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CB1E2" w14:textId="77777777" w:rsidR="0059427A" w:rsidRPr="00166235" w:rsidRDefault="0059427A" w:rsidP="009C222B">
      <w:pPr>
        <w:pStyle w:val="Author"/>
        <w:rPr>
          <w:rFonts w:eastAsia="MS Mincho"/>
          <w:sz w:val="48"/>
          <w:szCs w:val="48"/>
        </w:rPr>
      </w:pPr>
      <w:bookmarkStart w:id="0" w:name="_Hlk138216375"/>
      <w:bookmarkStart w:id="1" w:name="_Hlk130854040"/>
      <w:bookmarkStart w:id="2" w:name="_Hlk143050092"/>
      <w:bookmarkEnd w:id="0"/>
      <w:r w:rsidRPr="00166235">
        <w:rPr>
          <w:rFonts w:eastAsia="MS Mincho"/>
          <w:sz w:val="48"/>
          <w:szCs w:val="48"/>
        </w:rPr>
        <w:t>Development Of A Portable Incubator For The Detection Of Coliform In Water Using Iot</w:t>
      </w:r>
    </w:p>
    <w:bookmarkEnd w:id="1"/>
    <w:p w14:paraId="31D1235D" w14:textId="77777777" w:rsidR="0059427A" w:rsidRDefault="0059427A" w:rsidP="009C222B">
      <w:pPr>
        <w:pStyle w:val="Author"/>
        <w:rPr>
          <w:rFonts w:eastAsia="MS Mincho"/>
        </w:rPr>
      </w:pPr>
      <w:r>
        <w:rPr>
          <w:rFonts w:eastAsia="MS Mincho"/>
        </w:rPr>
        <w:t xml:space="preserve">Olonisakin David Akolade, Oguibe Favour Oziomachuwku, </w:t>
      </w:r>
      <w:r w:rsidRPr="00166235">
        <w:rPr>
          <w:rFonts w:eastAsia="MS Mincho"/>
        </w:rPr>
        <w:t>Omoruyi Osemwegie</w:t>
      </w:r>
    </w:p>
    <w:p w14:paraId="3F466ECB" w14:textId="77777777" w:rsidR="0059427A" w:rsidRDefault="0059427A" w:rsidP="009C222B">
      <w:pPr>
        <w:pStyle w:val="Affiliation"/>
        <w:rPr>
          <w:rFonts w:eastAsia="MS Mincho"/>
        </w:rPr>
      </w:pPr>
      <w:r>
        <w:rPr>
          <w:rFonts w:eastAsia="MS Mincho"/>
        </w:rPr>
        <w:t>Department of Electrical and Information Engineering</w:t>
      </w:r>
    </w:p>
    <w:p w14:paraId="0C152A94" w14:textId="77777777" w:rsidR="0059427A" w:rsidRDefault="0059427A" w:rsidP="009C222B">
      <w:pPr>
        <w:pStyle w:val="Affiliation"/>
        <w:rPr>
          <w:rFonts w:eastAsia="MS Mincho"/>
        </w:rPr>
      </w:pPr>
      <w:r>
        <w:rPr>
          <w:rFonts w:eastAsia="MS Mincho"/>
        </w:rPr>
        <w:t>Covenant University,</w:t>
      </w:r>
    </w:p>
    <w:p w14:paraId="230F3886" w14:textId="77777777" w:rsidR="0059427A" w:rsidRDefault="0059427A" w:rsidP="009C222B">
      <w:pPr>
        <w:pStyle w:val="Affiliation"/>
        <w:rPr>
          <w:rFonts w:eastAsia="MS Mincho"/>
        </w:rPr>
      </w:pPr>
      <w:r>
        <w:rPr>
          <w:rFonts w:eastAsia="MS Mincho"/>
        </w:rPr>
        <w:t>Ota, Ogun State, Nigeria.</w:t>
      </w:r>
    </w:p>
    <w:p w14:paraId="19F82E78" w14:textId="77777777" w:rsidR="0059427A" w:rsidRDefault="0059427A" w:rsidP="009C222B">
      <w:pPr>
        <w:pStyle w:val="Affiliation"/>
        <w:rPr>
          <w:rFonts w:eastAsia="MS Mincho"/>
        </w:rPr>
      </w:pPr>
      <w:r>
        <w:rPr>
          <w:rFonts w:eastAsia="MS Mincho"/>
        </w:rPr>
        <w:t>olonisakin.david@stu.cu.edu.ng</w:t>
      </w:r>
    </w:p>
    <w:p w14:paraId="611B7780" w14:textId="77777777" w:rsidR="0059427A" w:rsidRDefault="0059427A" w:rsidP="009C222B">
      <w:pPr>
        <w:pStyle w:val="Affiliation"/>
        <w:rPr>
          <w:rFonts w:eastAsia="MS Mincho"/>
        </w:rPr>
      </w:pPr>
      <w:r>
        <w:rPr>
          <w:rFonts w:eastAsia="MS Mincho"/>
        </w:rPr>
        <w:t>oguibe.favour@stu.cu.edu.ng</w:t>
      </w:r>
    </w:p>
    <w:p w14:paraId="75C45565" w14:textId="77777777" w:rsidR="0059427A" w:rsidRDefault="0059427A" w:rsidP="009C222B">
      <w:pPr>
        <w:pStyle w:val="Affiliation"/>
        <w:rPr>
          <w:rFonts w:eastAsia="MS Mincho"/>
        </w:rPr>
      </w:pPr>
      <w:r w:rsidRPr="00A90DF3">
        <w:rPr>
          <w:rFonts w:eastAsia="MS Mincho"/>
        </w:rPr>
        <w:t>osemwegie.omoruyi@covenantuniversity.edu.ng</w:t>
      </w:r>
    </w:p>
    <w:p w14:paraId="080CF31D" w14:textId="77777777" w:rsidR="0059427A" w:rsidRDefault="0059427A" w:rsidP="009C222B">
      <w:pPr>
        <w:pStyle w:val="Affiliation"/>
        <w:rPr>
          <w:rFonts w:eastAsia="MS Mincho"/>
        </w:rPr>
      </w:pPr>
    </w:p>
    <w:p w14:paraId="73D756E8" w14:textId="77777777" w:rsidR="0059427A" w:rsidRDefault="0059427A" w:rsidP="009C222B">
      <w:pPr>
        <w:pStyle w:val="Affiliation"/>
        <w:rPr>
          <w:rFonts w:eastAsia="MS Mincho"/>
        </w:rPr>
      </w:pPr>
    </w:p>
    <w:p w14:paraId="272DE50A" w14:textId="77777777" w:rsidR="0059427A" w:rsidRDefault="0059427A" w:rsidP="009C222B">
      <w:pPr>
        <w:jc w:val="both"/>
        <w:rPr>
          <w:rFonts w:eastAsia="MS Mincho"/>
        </w:rPr>
      </w:pPr>
    </w:p>
    <w:p w14:paraId="26B873B2" w14:textId="77777777" w:rsidR="0059427A" w:rsidRDefault="0059427A" w:rsidP="009C222B">
      <w:pPr>
        <w:jc w:val="both"/>
        <w:rPr>
          <w:rFonts w:eastAsia="MS Mincho"/>
        </w:rPr>
      </w:pPr>
    </w:p>
    <w:p w14:paraId="0D3B3CF3" w14:textId="77777777" w:rsidR="0059427A" w:rsidRDefault="0059427A" w:rsidP="009C222B">
      <w:pPr>
        <w:rPr>
          <w:rFonts w:eastAsia="MS Mincho"/>
        </w:rPr>
        <w:sectPr w:rsidR="0059427A" w:rsidSect="00154957">
          <w:headerReference w:type="default" r:id="rId8"/>
          <w:footerReference w:type="default" r:id="rId9"/>
          <w:pgSz w:w="11909" w:h="16834" w:code="9"/>
          <w:pgMar w:top="1080" w:right="907" w:bottom="1440" w:left="907" w:header="720" w:footer="720" w:gutter="0"/>
          <w:cols w:space="720"/>
          <w:docGrid w:linePitch="360"/>
        </w:sectPr>
      </w:pPr>
    </w:p>
    <w:p w14:paraId="349DDC1E" w14:textId="4647A6A0" w:rsidR="0059427A" w:rsidRPr="00295DF8" w:rsidRDefault="0059427A" w:rsidP="009C222B">
      <w:pPr>
        <w:pStyle w:val="Abstract"/>
        <w:rPr>
          <w:sz w:val="20"/>
          <w:szCs w:val="20"/>
        </w:rPr>
      </w:pPr>
      <w:r w:rsidRPr="00295DF8">
        <w:rPr>
          <w:rFonts w:eastAsia="MS Mincho"/>
          <w:i/>
          <w:iCs/>
          <w:sz w:val="20"/>
          <w:szCs w:val="20"/>
        </w:rPr>
        <w:t>Abstract</w:t>
      </w:r>
      <w:r w:rsidRPr="00295DF8">
        <w:rPr>
          <w:rFonts w:eastAsia="MS Mincho"/>
          <w:sz w:val="20"/>
          <w:szCs w:val="20"/>
        </w:rPr>
        <w:t>—</w:t>
      </w:r>
      <w:r w:rsidR="0044087C" w:rsidRPr="00295DF8">
        <w:rPr>
          <w:sz w:val="20"/>
          <w:szCs w:val="20"/>
        </w:rPr>
        <w:t>Ensuring clean and safe drinking water is a fundamental human right, yet many lack access, leading to waterborne diseases that claim lives globally. This project aims to create an affordable, portable coliform bacteria detection incubator. It employs a light-dependent resistor (LDR) and an IoT-enabled microcontroller (ESP32) to maintain ideal conditions for incubation. The system uses a Digital Humidity and Temperature (DHT11) sensor and heating element to sustain a 35-37°C temperature range, optimal for coliform bacteria growth. An integrated Liquid Crystal Display (LCD) records resistance and temperature data. Collected information is transferred to the microcontroller and streamed to the Blynk app for real-time monitoring. This innovation's portability and cost-effectiveness make it suitable for remote regions with limited access to laboratory equipment. Significantly, it holds promise for advancing low-cost, portable water quality monitoring systems, potentially enhancing public health.</w:t>
      </w:r>
    </w:p>
    <w:p w14:paraId="27123A53" w14:textId="1049C600" w:rsidR="0059427A" w:rsidRPr="00295DF8" w:rsidRDefault="0059427A" w:rsidP="009C222B">
      <w:pPr>
        <w:pStyle w:val="keywords"/>
        <w:rPr>
          <w:rFonts w:eastAsia="MS Mincho"/>
          <w:sz w:val="20"/>
          <w:szCs w:val="20"/>
        </w:rPr>
      </w:pPr>
      <w:r w:rsidRPr="00295DF8">
        <w:rPr>
          <w:rFonts w:eastAsia="MS Mincho"/>
          <w:sz w:val="20"/>
          <w:szCs w:val="20"/>
        </w:rPr>
        <w:t>Keywords—</w:t>
      </w:r>
      <w:r w:rsidRPr="00295DF8">
        <w:rPr>
          <w:bCs w:val="0"/>
          <w:iCs w:val="0"/>
          <w:noProof w:val="0"/>
          <w:color w:val="000000"/>
          <w:sz w:val="20"/>
          <w:szCs w:val="20"/>
        </w:rPr>
        <w:t xml:space="preserve"> </w:t>
      </w:r>
      <w:r w:rsidRPr="00295DF8">
        <w:rPr>
          <w:rFonts w:eastAsia="MS Mincho"/>
          <w:sz w:val="20"/>
          <w:szCs w:val="20"/>
        </w:rPr>
        <w:t>portable incubator, coliform bacteria ,</w:t>
      </w:r>
      <w:r w:rsidR="008E5798" w:rsidRPr="00295DF8">
        <w:rPr>
          <w:rFonts w:eastAsia="MS Mincho"/>
          <w:sz w:val="20"/>
          <w:szCs w:val="20"/>
        </w:rPr>
        <w:t xml:space="preserve"> </w:t>
      </w:r>
      <w:r w:rsidRPr="00295DF8">
        <w:rPr>
          <w:rFonts w:eastAsia="MS Mincho"/>
          <w:sz w:val="20"/>
          <w:szCs w:val="20"/>
        </w:rPr>
        <w:t>water monitoring,  light-dependent resistor</w:t>
      </w:r>
      <w:r w:rsidR="009D727F" w:rsidRPr="00295DF8">
        <w:rPr>
          <w:rFonts w:eastAsia="MS Mincho"/>
          <w:sz w:val="20"/>
          <w:szCs w:val="20"/>
        </w:rPr>
        <w:t>, public health</w:t>
      </w:r>
      <w:r w:rsidRPr="00295DF8">
        <w:rPr>
          <w:rFonts w:eastAsia="MS Mincho"/>
          <w:sz w:val="20"/>
          <w:szCs w:val="20"/>
        </w:rPr>
        <w:t xml:space="preserve"> </w:t>
      </w:r>
    </w:p>
    <w:p w14:paraId="01544A50" w14:textId="77777777" w:rsidR="0059427A" w:rsidRDefault="0059427A" w:rsidP="009C222B">
      <w:pPr>
        <w:pStyle w:val="Heading1"/>
      </w:pPr>
      <w:r>
        <w:t xml:space="preserve"> Introduction </w:t>
      </w:r>
    </w:p>
    <w:p w14:paraId="19B38F78" w14:textId="22778517" w:rsidR="0059427A" w:rsidRPr="00906284" w:rsidRDefault="0059427A" w:rsidP="009C222B">
      <w:pPr>
        <w:pStyle w:val="BodyText"/>
        <w:spacing w:line="240" w:lineRule="auto"/>
      </w:pPr>
      <w:r w:rsidRPr="003A01BB">
        <w:t xml:space="preserve"> </w:t>
      </w:r>
      <w:r w:rsidRPr="00906284">
        <w:t>The research was inspired by the need for precise and trustworthy techniques for identifying waterborne infections, especially coliform bacteria, in places with few laboratory facilities. Coliform bacteria are used as a quality gauge for water and are a sign that potentially dangerous diseases may be present</w:t>
      </w:r>
      <w:sdt>
        <w:sdtPr>
          <w:rPr>
            <w:color w:val="000000"/>
          </w:rPr>
          <w:tag w:val="MENDELEY_CITATION_v3_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"/>
          <w:id w:val="-1456169067"/>
          <w:placeholder>
            <w:docPart w:val="DefaultPlaceholder_-1854013440"/>
          </w:placeholder>
        </w:sdtPr>
        <w:sdtContent>
          <w:r w:rsidR="00010393" w:rsidRPr="00010393">
            <w:rPr>
              <w:color w:val="000000"/>
            </w:rPr>
            <w:t>[1]</w:t>
          </w:r>
        </w:sdtContent>
      </w:sdt>
      <w:r w:rsidR="00CB0692">
        <w:t xml:space="preserve">. </w:t>
      </w:r>
      <w:r w:rsidRPr="00906284">
        <w:t>Ensuring the availability of safe drinking water stands as a key priority in public health efforts because it is intimately related to human health. Consuming water that contains hazardous chemicals or pathogenic organisms has a major influence on one's health</w:t>
      </w:r>
      <w:sdt>
        <w:sdtPr>
          <w:rPr>
            <w:color w:val="000000"/>
          </w:rPr>
          <w:tag w:val="MENDELEY_CITATION_v3_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"/>
          <w:id w:val="-618520108"/>
          <w:placeholder>
            <w:docPart w:val="DefaultPlaceholder_-1854013440"/>
          </w:placeholder>
        </w:sdtPr>
        <w:sdtContent>
          <w:r w:rsidR="00010393" w:rsidRPr="00010393">
            <w:rPr>
              <w:color w:val="000000"/>
            </w:rPr>
            <w:t>[2]</w:t>
          </w:r>
        </w:sdtContent>
      </w:sdt>
      <w:r w:rsidR="00DC6AB8">
        <w:rPr>
          <w:color w:val="000000"/>
        </w:rPr>
        <w:t>.</w:t>
      </w:r>
    </w:p>
    <w:p w14:paraId="1893AF1C" w14:textId="77777777" w:rsidR="0059427A" w:rsidRPr="00906284" w:rsidRDefault="0059427A" w:rsidP="009C222B">
      <w:pPr>
        <w:pStyle w:val="BodyText"/>
        <w:spacing w:line="240" w:lineRule="auto"/>
      </w:pPr>
      <w:r w:rsidRPr="00906284">
        <w:t xml:space="preserve">The lack of low-cost, simple-to-use, and accurate techniques for remote water  monitoring and coliform detection is the key issue driving this research. Due to difficulties with transportation, sample storage, and inadequate laboratory facilities, traditional laboratory-based approaches are frequently not practical in remote places. Thus, </w:t>
      </w:r>
      <w:r w:rsidRPr="00906284">
        <w:t>the creation of a mobile incubator for coliform detection could be the answer to this issue.</w:t>
      </w:r>
    </w:p>
    <w:p w14:paraId="74B19335" w14:textId="59B71D3C" w:rsidR="0059427A" w:rsidRDefault="0059427A" w:rsidP="009C222B">
      <w:pPr>
        <w:pStyle w:val="BodyText"/>
        <w:spacing w:line="240" w:lineRule="auto"/>
      </w:pPr>
      <w:r w:rsidRPr="00906284">
        <w:t>The project is aimed towards developing a portable incubator that can quickly and accurately detect coliform bacteria in water using an approach that is both affordable and simple to use.  One approach to detect these organisms involves filtering a 100 mL water sample through a membrane. Subsequently, the filtered membrane is incubated on specialized media at temperatures ranging from 35 to 37 °C for E. coli or 44 to 45 °C for TTC</w:t>
      </w:r>
      <w:sdt>
        <w:sdtPr>
          <w:rPr>
            <w:color w:val="000000"/>
          </w:rPr>
          <w:tag w:val="MENDELEY_CITATION_v3_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"/>
          <w:id w:val="-1480303174"/>
          <w:placeholder>
            <w:docPart w:val="DefaultPlaceholder_-1854013440"/>
          </w:placeholder>
        </w:sdtPr>
        <w:sdtContent>
          <w:r w:rsidR="00010393" w:rsidRPr="00010393">
            <w:rPr>
              <w:color w:val="000000"/>
            </w:rPr>
            <w:t>[3]</w:t>
          </w:r>
        </w:sdtContent>
      </w:sdt>
      <w:r w:rsidRPr="00906284">
        <w:t>. The issue of restricted access to laboratory facilities for water monitoring and coliform detection can be resolved by the portable incubator, especially in distant locations. The study is important because it may increase access to clean water, especially in locations where waterborne diseases are common. The mobile incubator might also be used for environmental research and monitoring, which would improve water management and public health.</w:t>
      </w:r>
    </w:p>
    <w:p w14:paraId="5B694C21" w14:textId="60DBF02F" w:rsidR="0059427A" w:rsidRDefault="003E57F4" w:rsidP="009C222B">
      <w:pPr>
        <w:pStyle w:val="Heading1"/>
        <w:rPr>
          <w:sz w:val="18"/>
        </w:rPr>
      </w:pPr>
      <w:r>
        <w:rPr>
          <w:sz w:val="18"/>
        </w:rPr>
        <w:t>OVERVIEW OF EXISTING WATER QUALITY DETECTION METHODS</w:t>
      </w:r>
    </w:p>
    <w:p w14:paraId="5743CB7F" w14:textId="37BB5665" w:rsidR="007B7E42" w:rsidRDefault="003E57F4" w:rsidP="009C222B">
      <w:pPr>
        <w:jc w:val="both"/>
        <w:rPr>
          <w:rFonts w:eastAsia="MS Mincho"/>
          <w:spacing w:val="-1"/>
        </w:rPr>
      </w:pPr>
      <w:r w:rsidRPr="003E57F4">
        <w:rPr>
          <w:rFonts w:eastAsia="MS Mincho"/>
          <w:spacing w:val="-1"/>
        </w:rPr>
        <w:t>Diverse techniques for identifying waterborne contaminants have been developed and put to use in the effort to guarantee safe and clean drinking water. The merits and demerits of water quality detection technologies are highlighted in this chapter. This chapter lays the stage for the proposed construction of a portable incubator for the detection of coliform bacteria in water using IoT technology by addressing the drawbacks of present methods.</w:t>
      </w:r>
      <w:r w:rsidR="007B7E42">
        <w:rPr>
          <w:rFonts w:eastAsia="MS Mincho"/>
          <w:spacing w:val="-1"/>
        </w:rPr>
        <w:t xml:space="preserve"> The following are the existing water quality detection approaches:</w:t>
      </w:r>
    </w:p>
    <w:p w14:paraId="77287A27" w14:textId="32ED815E" w:rsidR="007B7E42" w:rsidRDefault="007B7E42" w:rsidP="009C222B">
      <w:pPr>
        <w:pStyle w:val="ListParagraph"/>
        <w:numPr>
          <w:ilvl w:val="0"/>
          <w:numId w:val="4"/>
        </w:numPr>
        <w:jc w:val="both"/>
        <w:rPr>
          <w:rFonts w:eastAsia="MS Mincho"/>
          <w:spacing w:val="-1"/>
        </w:rPr>
      </w:pPr>
      <w:r w:rsidRPr="007B7E42">
        <w:rPr>
          <w:rFonts w:eastAsia="MS Mincho"/>
          <w:b/>
          <w:bCs/>
          <w:spacing w:val="-1"/>
        </w:rPr>
        <w:t>Culture-Based Methods</w:t>
      </w:r>
      <w:r>
        <w:rPr>
          <w:rFonts w:eastAsia="MS Mincho"/>
          <w:spacing w:val="-1"/>
        </w:rPr>
        <w:t xml:space="preserve">: </w:t>
      </w:r>
      <w:r w:rsidRPr="007B7E42">
        <w:rPr>
          <w:rFonts w:eastAsia="MS Mincho"/>
          <w:spacing w:val="-1"/>
        </w:rPr>
        <w:t>To detect coliform bacteria and other microbes using traditional methods, water samples are cultured on specific media. These procedures deliver precise findings, but they frequently call for specialized facilities, knowledgeable staff, and protracted incubation times. Additionally, the requirement for sterile conditions may restrict their applicability in places with limited resources.</w:t>
      </w:r>
    </w:p>
    <w:p w14:paraId="481C0250" w14:textId="77777777" w:rsidR="007B7E42" w:rsidRDefault="007B7E42" w:rsidP="009C222B">
      <w:pPr>
        <w:pStyle w:val="ListParagraph"/>
        <w:jc w:val="both"/>
        <w:rPr>
          <w:rFonts w:eastAsia="MS Mincho"/>
          <w:spacing w:val="-1"/>
        </w:rPr>
      </w:pPr>
    </w:p>
    <w:p w14:paraId="06861F16" w14:textId="38EDEE47" w:rsidR="007B7E42" w:rsidRDefault="007B7E42" w:rsidP="009C222B">
      <w:pPr>
        <w:pStyle w:val="ListParagraph"/>
        <w:numPr>
          <w:ilvl w:val="0"/>
          <w:numId w:val="4"/>
        </w:numPr>
        <w:jc w:val="both"/>
        <w:rPr>
          <w:rFonts w:eastAsia="MS Mincho"/>
          <w:spacing w:val="-1"/>
        </w:rPr>
      </w:pPr>
      <w:r>
        <w:rPr>
          <w:rFonts w:eastAsia="MS Mincho"/>
          <w:b/>
          <w:bCs/>
          <w:spacing w:val="-1"/>
        </w:rPr>
        <w:t>Membrane Filt</w:t>
      </w:r>
      <w:r w:rsidR="0010200F">
        <w:rPr>
          <w:rFonts w:eastAsia="MS Mincho"/>
          <w:b/>
          <w:bCs/>
          <w:spacing w:val="-1"/>
        </w:rPr>
        <w:t>er Method</w:t>
      </w:r>
      <w:r w:rsidRPr="007B7E42">
        <w:rPr>
          <w:rFonts w:eastAsia="MS Mincho"/>
          <w:spacing w:val="-1"/>
        </w:rPr>
        <w:t>:</w:t>
      </w:r>
      <w:r w:rsidR="00796D3F">
        <w:rPr>
          <w:rFonts w:eastAsia="MS Mincho"/>
          <w:spacing w:val="-1"/>
        </w:rPr>
        <w:t xml:space="preserve"> </w:t>
      </w:r>
      <w:r w:rsidR="00796D3F" w:rsidRPr="008431A1">
        <w:t xml:space="preserve">This technique entails passing a water specimen through a sterilized, </w:t>
      </w:r>
      <w:r w:rsidR="00796D3F" w:rsidRPr="008431A1">
        <w:lastRenderedPageBreak/>
        <w:t>bacteria-retaining 0.45-millimeter pore filter. Typical colonies on the filter are then counted after the filter has been cultured on a selective medium</w:t>
      </w:r>
      <w:r w:rsidR="00796D3F">
        <w:t xml:space="preserve">. </w:t>
      </w:r>
      <w:r w:rsidR="00796D3F" w:rsidRPr="00796D3F">
        <w:t>Although this approach is more sensitive than direct culture, it still requires lengthy incubation times and poses a danger of cross-contamination</w:t>
      </w:r>
      <w:sdt>
        <w:sdtPr>
          <w:rPr>
            <w:color w:val="000000"/>
          </w:rPr>
          <w:tag w:val="MENDELEY_CITATION_v3_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"/>
          <w:id w:val="-108510516"/>
          <w:placeholder>
            <w:docPart w:val="DefaultPlaceholder_-1854013440"/>
          </w:placeholder>
        </w:sdtPr>
        <w:sdtContent>
          <w:r w:rsidR="00010393" w:rsidRPr="00010393">
            <w:rPr>
              <w:color w:val="000000"/>
            </w:rPr>
            <w:t>[4]</w:t>
          </w:r>
        </w:sdtContent>
      </w:sdt>
    </w:p>
    <w:p w14:paraId="6ABEB31E" w14:textId="77777777" w:rsidR="007B7E42" w:rsidRPr="007B7E42" w:rsidRDefault="007B7E42" w:rsidP="009C222B">
      <w:pPr>
        <w:jc w:val="both"/>
        <w:rPr>
          <w:rFonts w:eastAsia="MS Mincho"/>
          <w:spacing w:val="-1"/>
        </w:rPr>
      </w:pPr>
    </w:p>
    <w:p w14:paraId="42F7F7C9" w14:textId="42E19106" w:rsidR="007B7E42" w:rsidRDefault="0010200F" w:rsidP="009C222B">
      <w:pPr>
        <w:pStyle w:val="ListParagraph"/>
        <w:numPr>
          <w:ilvl w:val="0"/>
          <w:numId w:val="4"/>
        </w:numPr>
        <w:jc w:val="both"/>
        <w:rPr>
          <w:rFonts w:eastAsia="MS Mincho"/>
          <w:spacing w:val="-1"/>
        </w:rPr>
      </w:pPr>
      <w:r>
        <w:rPr>
          <w:rFonts w:eastAsia="MS Mincho"/>
          <w:b/>
          <w:bCs/>
          <w:spacing w:val="-1"/>
        </w:rPr>
        <w:t xml:space="preserve">Enzymatic Method: </w:t>
      </w:r>
      <w:r w:rsidR="00796D3F" w:rsidRPr="00796D3F">
        <w:rPr>
          <w:rFonts w:eastAsia="MS Mincho"/>
          <w:spacing w:val="-1"/>
        </w:rPr>
        <w:t>Coliforms possess the enzyme -galactosidase, which produces acids an</w:t>
      </w:r>
      <w:r w:rsidR="00796D3F">
        <w:rPr>
          <w:rFonts w:eastAsia="MS Mincho"/>
          <w:spacing w:val="-1"/>
        </w:rPr>
        <w:t>d</w:t>
      </w:r>
      <w:r w:rsidR="00796D3F" w:rsidRPr="00796D3F">
        <w:rPr>
          <w:rFonts w:eastAsia="MS Mincho"/>
          <w:spacing w:val="-1"/>
        </w:rPr>
        <w:t xml:space="preserve"> gases at their optimum growth temperatures of 35 to 37 degrees Celsius (°C). Color or fluorescence is produced when a certain enzyme breaks down a chromogenic or fluorogenic substrate. These chemicals have been utilized to identify the presence or activity of specific enzymes in water.</w:t>
      </w:r>
      <w:r w:rsidR="00796D3F">
        <w:rPr>
          <w:rFonts w:eastAsia="MS Mincho"/>
          <w:spacing w:val="-1"/>
        </w:rPr>
        <w:t xml:space="preserve"> </w:t>
      </w:r>
      <w:r w:rsidR="00796D3F" w:rsidRPr="00796D3F">
        <w:rPr>
          <w:rFonts w:eastAsia="MS Mincho"/>
          <w:spacing w:val="-1"/>
        </w:rPr>
        <w:t>While it offers quicker results, it may lack specificity and sensitivity for certain strains</w:t>
      </w:r>
      <w:sdt>
        <w:sdtPr>
          <w:rPr>
            <w:rFonts w:eastAsia="MS Mincho"/>
            <w:color w:val="000000"/>
            <w:spacing w:val="-1"/>
          </w:rPr>
          <w:tag w:val="MENDELEY_CITATION_v3_eyJjaXRhdGlvbklEIjoiTUVOREVMRVlfQ0lUQVRJT05fZjU2Njk1NjktMDFmOC00NmQzLThiMzktNWMyYzNiMGI3OTFhIiwicHJvcGVydGllcyI6eyJub3RlSW5kZXgiOjB9LCJpc0VkaXRlZCI6ZmFsc2UsIm1hbnVhbE92ZXJyaWRlIjp7ImlzTWFudWFsbHlPdmVycmlkZGVuIjpmYWxzZSwiY2l0ZXByb2NUZXh0IjoiWzVdIiwibWFudWFsT3ZlcnJpZGVUZXh0IjoiIn0sImNpdGF0aW9uSXRlbXMiOlt7ImlkIjoiMjE4NmVhMTYtOWExNy0zZTE4LWEwYzUtNGVkOTc4ODg0MzhhIiwiaXRlbURhdGEiOnsidHlwZSI6ImFydGljbGUtam91cm5hbCIsImlkIjoiMjE4NmVhMTYtOWExNy0zZTE4LWEwYzUtNGVkOTc4ODg0Mzhh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"/>
          <w:id w:val="-1521612331"/>
          <w:placeholder>
            <w:docPart w:val="DefaultPlaceholder_-1854013440"/>
          </w:placeholder>
        </w:sdtPr>
        <w:sdtContent>
          <w:r w:rsidR="00010393" w:rsidRPr="00010393">
            <w:rPr>
              <w:rFonts w:eastAsia="MS Mincho"/>
              <w:color w:val="000000"/>
              <w:spacing w:val="-1"/>
            </w:rPr>
            <w:t>[5]</w:t>
          </w:r>
        </w:sdtContent>
      </w:sdt>
      <w:r w:rsidR="00DC6AB8">
        <w:rPr>
          <w:rFonts w:eastAsia="MS Mincho"/>
          <w:color w:val="000000"/>
          <w:spacing w:val="-1"/>
        </w:rPr>
        <w:t>.</w:t>
      </w:r>
    </w:p>
    <w:p w14:paraId="26CEB806" w14:textId="77777777" w:rsidR="00796D3F" w:rsidRPr="00796D3F" w:rsidRDefault="00796D3F" w:rsidP="009C222B">
      <w:pPr>
        <w:pStyle w:val="ListParagraph"/>
        <w:rPr>
          <w:rFonts w:eastAsia="MS Mincho"/>
          <w:spacing w:val="-1"/>
        </w:rPr>
      </w:pPr>
    </w:p>
    <w:p w14:paraId="398462CA" w14:textId="6D90B871" w:rsidR="00796D3F" w:rsidRPr="00796D3F" w:rsidRDefault="00796D3F" w:rsidP="009C222B">
      <w:pPr>
        <w:pStyle w:val="ListParagraph"/>
        <w:numPr>
          <w:ilvl w:val="0"/>
          <w:numId w:val="4"/>
        </w:numPr>
        <w:jc w:val="both"/>
        <w:rPr>
          <w:rFonts w:eastAsia="MS Mincho"/>
          <w:b/>
          <w:bCs/>
          <w:spacing w:val="-1"/>
        </w:rPr>
      </w:pPr>
      <w:r w:rsidRPr="00796D3F">
        <w:rPr>
          <w:rFonts w:eastAsia="MS Mincho"/>
          <w:b/>
          <w:bCs/>
          <w:spacing w:val="-1"/>
        </w:rPr>
        <w:t>Polymerase Chain Reaction Method (PCR)</w:t>
      </w:r>
      <w:r>
        <w:rPr>
          <w:rFonts w:eastAsia="MS Mincho"/>
          <w:b/>
          <w:bCs/>
          <w:spacing w:val="-1"/>
        </w:rPr>
        <w:t xml:space="preserve">: </w:t>
      </w:r>
      <w:r w:rsidRPr="00796D3F">
        <w:rPr>
          <w:rFonts w:eastAsia="MS Mincho"/>
          <w:spacing w:val="-1"/>
        </w:rPr>
        <w:t>PCR-based techniques</w:t>
      </w:r>
      <w:r>
        <w:rPr>
          <w:rFonts w:eastAsia="MS Mincho"/>
          <w:spacing w:val="-1"/>
        </w:rPr>
        <w:t xml:space="preserve"> are used to</w:t>
      </w:r>
      <w:r w:rsidRPr="00796D3F">
        <w:rPr>
          <w:rFonts w:eastAsia="MS Mincho"/>
          <w:spacing w:val="-1"/>
        </w:rPr>
        <w:t xml:space="preserve"> rapidly detect DNA sequences specific to coliform bacteria. However, they require sophisticated equipment, skilled operators, and are generally better suited for centralized laboratories</w:t>
      </w:r>
      <w:sdt>
        <w:sdtPr>
          <w:rPr>
            <w:rFonts w:eastAsia="MS Mincho"/>
            <w:color w:val="000000"/>
            <w:spacing w:val="-1"/>
          </w:rPr>
          <w:tag w:val="MENDELEY_CITATION_v3_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"/>
          <w:id w:val="1442109757"/>
          <w:placeholder>
            <w:docPart w:val="DefaultPlaceholder_-1854013440"/>
          </w:placeholder>
        </w:sdtPr>
        <w:sdtContent>
          <w:r w:rsidR="00010393" w:rsidRPr="00010393">
            <w:rPr>
              <w:rFonts w:eastAsia="MS Mincho"/>
              <w:color w:val="000000"/>
              <w:spacing w:val="-1"/>
            </w:rPr>
            <w:t>[6]</w:t>
          </w:r>
        </w:sdtContent>
      </w:sdt>
      <w:r w:rsidRPr="00796D3F">
        <w:rPr>
          <w:rFonts w:eastAsia="MS Mincho"/>
          <w:spacing w:val="-1"/>
        </w:rPr>
        <w:t>.</w:t>
      </w:r>
    </w:p>
    <w:p w14:paraId="3F821724" w14:textId="77777777" w:rsidR="00796D3F" w:rsidRPr="00796D3F" w:rsidRDefault="00796D3F" w:rsidP="009C222B">
      <w:pPr>
        <w:pStyle w:val="ListParagraph"/>
        <w:rPr>
          <w:rFonts w:eastAsia="MS Mincho"/>
          <w:spacing w:val="-1"/>
        </w:rPr>
      </w:pPr>
    </w:p>
    <w:p w14:paraId="31C9B710" w14:textId="564004D3" w:rsidR="008A292B" w:rsidRDefault="00775CAA" w:rsidP="009C222B">
      <w:pPr>
        <w:pStyle w:val="BodyText"/>
        <w:spacing w:line="240" w:lineRule="auto"/>
        <w:ind w:firstLine="0"/>
      </w:pPr>
      <w:r w:rsidRPr="00775CAA">
        <w:t>The prevalent traditional methods now in use have a significant flaw in terms of their time-intensive nature. This inherent trait frequently causes extended incubation periods, which slows the prompt dissemination of results. A further obstacle to conducting and gaining access to water quality evaluations is the urgent need for individuals with specialized training and well-equipped specialist laboratories. This situation is made worse in rural or underdeveloped areas where the lack of such resources presents a serious obstacle</w:t>
      </w:r>
      <w:sdt>
        <w:sdtPr>
          <w:rPr>
            <w:color w:val="000000"/>
          </w:rPr>
          <w:tag w:val="MENDELEY_CITATION_v3_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"/>
          <w:id w:val="1778983952"/>
          <w:placeholder>
            <w:docPart w:val="DefaultPlaceholder_-1854013440"/>
          </w:placeholder>
        </w:sdtPr>
        <w:sdtContent>
          <w:r w:rsidR="00010393" w:rsidRPr="00010393">
            <w:rPr>
              <w:color w:val="000000"/>
            </w:rPr>
            <w:t>[7]</w:t>
          </w:r>
        </w:sdtContent>
      </w:sdt>
      <w:r w:rsidR="00C741E1">
        <w:rPr>
          <w:color w:val="000000"/>
        </w:rPr>
        <w:t>.</w:t>
      </w:r>
      <w:r w:rsidR="008A292B">
        <w:t xml:space="preserve"> Equally important is the significant obstacle created by the construction and maintenance of centralized laboratories. Particularly for towns endowed with little economic resources, the cost burden associated with acquiring the necessary equipment and maintaining the infrastructure required for thorough water quality investigation can be extremely onerous. The implementation of a thorough water quality examination consequently becomes a challenging task.</w:t>
      </w:r>
    </w:p>
    <w:p w14:paraId="31A04273" w14:textId="40643CF7" w:rsidR="00F410F1" w:rsidRDefault="008A292B" w:rsidP="009C222B">
      <w:pPr>
        <w:pStyle w:val="BodyText"/>
        <w:spacing w:line="240" w:lineRule="auto"/>
        <w:ind w:firstLine="0"/>
      </w:pPr>
      <w:r>
        <w:t>It becomes clear that a paradigm shift towards more effective, accessible, and affordable approaches for monitoring water quality is essential in light of these numerous limitations. Such a change will not only hasten the release of important findings but also democratize access to precise water quality evaluation across various geographic and economic contexts.</w:t>
      </w:r>
    </w:p>
    <w:p w14:paraId="2C2E08D7" w14:textId="166B59E3" w:rsidR="008A292B" w:rsidRDefault="008A292B" w:rsidP="009C222B">
      <w:pPr>
        <w:pStyle w:val="BodyText"/>
        <w:spacing w:line="240" w:lineRule="auto"/>
        <w:ind w:firstLine="0"/>
        <w:rPr>
          <w:b/>
          <w:bCs/>
        </w:rPr>
      </w:pPr>
      <w:r w:rsidRPr="008A292B">
        <w:rPr>
          <w:b/>
          <w:bCs/>
        </w:rPr>
        <w:t>P</w:t>
      </w:r>
      <w:r>
        <w:rPr>
          <w:b/>
          <w:bCs/>
        </w:rPr>
        <w:t>roposed Solution: Portable Incubator for Coliform Detection</w:t>
      </w:r>
    </w:p>
    <w:p w14:paraId="2C068E96" w14:textId="58E8208D" w:rsidR="008A292B" w:rsidRDefault="008A292B" w:rsidP="009C222B">
      <w:pPr>
        <w:pStyle w:val="BodyText"/>
        <w:spacing w:line="240" w:lineRule="auto"/>
        <w:ind w:firstLine="0"/>
      </w:pPr>
      <w:r w:rsidRPr="008A292B">
        <w:t>This project seeks to create a portable incubator outfitted with IoT technology for the quick and accurate identification of</w:t>
      </w:r>
      <w:r w:rsidRPr="008A292B">
        <w:rPr>
          <w:b/>
          <w:bCs/>
        </w:rPr>
        <w:t xml:space="preserve"> </w:t>
      </w:r>
      <w:r w:rsidRPr="008A292B">
        <w:t>coliform bacteria in water, drawing inspiration from the difficulties seen in current methods for determining the quality of the water. The proposed incubator aims to overcome the limitations of conventional methods by utilizing IoT's capabilities</w:t>
      </w:r>
    </w:p>
    <w:p w14:paraId="0F0C0C2E" w14:textId="39D2BB99" w:rsidR="008A292B" w:rsidRPr="008A292B" w:rsidRDefault="008A292B" w:rsidP="009C222B">
      <w:pPr>
        <w:pStyle w:val="BodyText"/>
        <w:numPr>
          <w:ilvl w:val="0"/>
          <w:numId w:val="5"/>
        </w:numPr>
        <w:spacing w:line="240" w:lineRule="auto"/>
        <w:rPr>
          <w:b/>
          <w:bCs/>
        </w:rPr>
      </w:pPr>
      <w:r w:rsidRPr="008A292B">
        <w:rPr>
          <w:b/>
          <w:bCs/>
        </w:rPr>
        <w:t>Real-time monitoring</w:t>
      </w:r>
      <w:r>
        <w:rPr>
          <w:b/>
          <w:bCs/>
        </w:rPr>
        <w:t xml:space="preserve">: </w:t>
      </w:r>
      <w:r w:rsidRPr="008A292B">
        <w:t xml:space="preserve">The use of IoT allows for remote data transfer and continuous monitoring, </w:t>
      </w:r>
      <w:r w:rsidRPr="008A292B">
        <w:t>which minimizes response times and the requirement for physical presence</w:t>
      </w:r>
      <w:sdt>
        <w:sdtPr>
          <w:rPr>
            <w:color w:val="000000"/>
          </w:rPr>
          <w:tag w:val="MENDELEY_CITATION_v3_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"/>
          <w:id w:val="1688414066"/>
          <w:placeholder>
            <w:docPart w:val="DefaultPlaceholder_-1854013440"/>
          </w:placeholder>
        </w:sdtPr>
        <w:sdtContent>
          <w:r w:rsidR="00010393" w:rsidRPr="00010393">
            <w:rPr>
              <w:color w:val="000000"/>
            </w:rPr>
            <w:t>[8]</w:t>
          </w:r>
        </w:sdtContent>
      </w:sdt>
      <w:r w:rsidR="00EF1988">
        <w:rPr>
          <w:color w:val="000000"/>
        </w:rPr>
        <w:t>.</w:t>
      </w:r>
    </w:p>
    <w:p w14:paraId="2C6C445B" w14:textId="629CAD08" w:rsidR="008A292B" w:rsidRPr="00010393" w:rsidRDefault="008A292B" w:rsidP="00010393">
      <w:pPr>
        <w:pStyle w:val="ListParagraph"/>
        <w:numPr>
          <w:ilvl w:val="0"/>
          <w:numId w:val="5"/>
        </w:numPr>
        <w:jc w:val="left"/>
        <w:rPr>
          <w:rFonts w:eastAsia="MS Mincho"/>
          <w:spacing w:val="-1"/>
        </w:rPr>
      </w:pPr>
      <w:r w:rsidRPr="00010393">
        <w:rPr>
          <w:b/>
          <w:bCs/>
        </w:rPr>
        <w:t xml:space="preserve">Field Applicability: </w:t>
      </w:r>
      <w:r w:rsidR="00010393" w:rsidRPr="00010393">
        <w:rPr>
          <w:rFonts w:eastAsia="MS Mincho"/>
          <w:spacing w:val="-1"/>
        </w:rPr>
        <w:t>Traditional techniques for assessing water quality are typically only performed in laboratories. With this portable incubator, testing for the presence of Coliform bacteria may be done anywhere and is not limited to a laboratory</w:t>
      </w:r>
      <w:sdt>
        <w:sdtPr>
          <w:tag w:val="MENDELEY_CITATION_v3_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"/>
          <w:id w:val="-1433118299"/>
          <w:placeholder>
            <w:docPart w:val="DefaultPlaceholder_-1854013440"/>
          </w:placeholder>
        </w:sdtPr>
        <w:sdtContent>
          <w:r w:rsidR="00010393" w:rsidRPr="00010393">
            <w:rPr>
              <w:color w:val="000000"/>
            </w:rPr>
            <w:t>[9]</w:t>
          </w:r>
        </w:sdtContent>
      </w:sdt>
      <w:r w:rsidRPr="008A292B">
        <w:t>.</w:t>
      </w:r>
    </w:p>
    <w:p w14:paraId="360CC568" w14:textId="77777777" w:rsidR="00010393" w:rsidRPr="00010393" w:rsidRDefault="00010393" w:rsidP="00010393">
      <w:pPr>
        <w:pStyle w:val="ListParagraph"/>
        <w:jc w:val="left"/>
        <w:rPr>
          <w:rFonts w:eastAsia="MS Mincho"/>
          <w:spacing w:val="-1"/>
        </w:rPr>
      </w:pPr>
    </w:p>
    <w:p w14:paraId="0A883439" w14:textId="15D58D4E" w:rsidR="008A292B" w:rsidRPr="008A292B" w:rsidRDefault="008A292B" w:rsidP="009C222B">
      <w:pPr>
        <w:pStyle w:val="BodyText"/>
        <w:numPr>
          <w:ilvl w:val="0"/>
          <w:numId w:val="5"/>
        </w:numPr>
        <w:spacing w:line="240" w:lineRule="auto"/>
        <w:rPr>
          <w:b/>
          <w:bCs/>
        </w:rPr>
      </w:pPr>
      <w:r w:rsidRPr="008A292B">
        <w:rPr>
          <w:b/>
          <w:bCs/>
        </w:rPr>
        <w:t>User-Friendly</w:t>
      </w:r>
      <w:r>
        <w:rPr>
          <w:b/>
          <w:bCs/>
        </w:rPr>
        <w:t xml:space="preserve">: </w:t>
      </w:r>
      <w:r w:rsidRPr="008A292B">
        <w:t>The design intends to streamline usage, enabling testing at the community level and accessibility to non-specialist users.</w:t>
      </w:r>
    </w:p>
    <w:p w14:paraId="550EF32C" w14:textId="24D38A91" w:rsidR="007B7E42" w:rsidRPr="00295DF8" w:rsidRDefault="008A292B" w:rsidP="009C222B">
      <w:pPr>
        <w:pStyle w:val="BodyText"/>
        <w:numPr>
          <w:ilvl w:val="0"/>
          <w:numId w:val="5"/>
        </w:numPr>
        <w:spacing w:line="240" w:lineRule="auto"/>
        <w:rPr>
          <w:b/>
          <w:bCs/>
        </w:rPr>
      </w:pPr>
      <w:r>
        <w:rPr>
          <w:b/>
          <w:bCs/>
        </w:rPr>
        <w:t xml:space="preserve">Cost-Effective: </w:t>
      </w:r>
      <w:r w:rsidR="0098256C" w:rsidRPr="0098256C">
        <w:t>The suggested incubator aims to provide a more affordable option for monitoring water quality by avoiding the need for costly laboratory facilities</w:t>
      </w:r>
      <w:sdt>
        <w:sdtPr>
          <w:rPr>
            <w:color w:val="000000"/>
          </w:rPr>
          <w:tag w:val="MENDELEY_CITATION_v3_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"/>
          <w:id w:val="1259641893"/>
          <w:placeholder>
            <w:docPart w:val="DefaultPlaceholder_-1854013440"/>
          </w:placeholder>
        </w:sdtPr>
        <w:sdtContent>
          <w:r w:rsidR="00010393" w:rsidRPr="00010393">
            <w:rPr>
              <w:color w:val="000000"/>
            </w:rPr>
            <w:t>[10]</w:t>
          </w:r>
        </w:sdtContent>
      </w:sdt>
      <w:r w:rsidR="00EF1988">
        <w:rPr>
          <w:color w:val="000000"/>
        </w:rPr>
        <w:t>.</w:t>
      </w:r>
    </w:p>
    <w:p w14:paraId="4DE9A687" w14:textId="77777777" w:rsidR="0059427A" w:rsidRPr="00475907" w:rsidRDefault="0059427A" w:rsidP="009C222B">
      <w:pPr>
        <w:pStyle w:val="Heading1"/>
      </w:pPr>
      <w:r w:rsidRPr="003A01BB">
        <w:t>System Design and Methodology</w:t>
      </w:r>
    </w:p>
    <w:p w14:paraId="17A6735E" w14:textId="6BA3C828" w:rsidR="0059427A" w:rsidRDefault="0059427A" w:rsidP="009C222B">
      <w:pPr>
        <w:jc w:val="both"/>
        <w:rPr>
          <w:rFonts w:eastAsia="MS Mincho"/>
        </w:rPr>
      </w:pPr>
      <w:r w:rsidRPr="00302BF3">
        <w:rPr>
          <w:rFonts w:eastAsia="MS Mincho"/>
        </w:rPr>
        <w:t xml:space="preserve">The design was done with </w:t>
      </w:r>
      <w:r>
        <w:rPr>
          <w:rFonts w:eastAsia="MS Mincho"/>
        </w:rPr>
        <w:t>an ESP 32 microcontroller for</w:t>
      </w:r>
      <w:r w:rsidRPr="00302BF3">
        <w:rPr>
          <w:rFonts w:eastAsia="MS Mincho"/>
        </w:rPr>
        <w:t xml:space="preserve"> data transmission </w:t>
      </w:r>
      <w:r>
        <w:rPr>
          <w:rFonts w:eastAsia="MS Mincho"/>
        </w:rPr>
        <w:t>of the sensor reading: LDR, DHT11, PTC heater controlled by a relay</w:t>
      </w:r>
      <w:r w:rsidRPr="00302BF3">
        <w:rPr>
          <w:rFonts w:eastAsia="MS Mincho"/>
        </w:rPr>
        <w:t xml:space="preserve"> </w:t>
      </w:r>
      <w:r>
        <w:rPr>
          <w:rFonts w:eastAsia="MS Mincho"/>
        </w:rPr>
        <w:t>to BLYNK</w:t>
      </w:r>
      <w:r w:rsidRPr="00302BF3">
        <w:rPr>
          <w:rFonts w:eastAsia="MS Mincho"/>
        </w:rPr>
        <w:t xml:space="preserve"> </w:t>
      </w:r>
      <w:r>
        <w:rPr>
          <w:rFonts w:eastAsia="MS Mincho"/>
        </w:rPr>
        <w:t>for visualization</w:t>
      </w:r>
      <w:r w:rsidRPr="00302BF3">
        <w:rPr>
          <w:rFonts w:eastAsia="MS Mincho"/>
        </w:rPr>
        <w:t xml:space="preserve"> and a 12</w:t>
      </w:r>
      <w:r>
        <w:rPr>
          <w:rFonts w:eastAsia="MS Mincho"/>
        </w:rPr>
        <w:t>v D</w:t>
      </w:r>
      <w:r w:rsidRPr="00302BF3">
        <w:rPr>
          <w:rFonts w:eastAsia="MS Mincho"/>
        </w:rPr>
        <w:t>c</w:t>
      </w:r>
      <w:r>
        <w:rPr>
          <w:rFonts w:eastAsia="MS Mincho"/>
        </w:rPr>
        <w:t xml:space="preserve"> </w:t>
      </w:r>
      <w:r w:rsidRPr="00302BF3">
        <w:rPr>
          <w:rFonts w:eastAsia="MS Mincho"/>
        </w:rPr>
        <w:t>Power supply unit</w:t>
      </w:r>
      <w:r>
        <w:rPr>
          <w:rFonts w:eastAsia="MS Mincho"/>
        </w:rPr>
        <w:t xml:space="preserve"> to power the incubator</w:t>
      </w:r>
      <w:r w:rsidRPr="00302BF3">
        <w:rPr>
          <w:rFonts w:eastAsia="MS Mincho"/>
        </w:rPr>
        <w:t xml:space="preserve">. </w:t>
      </w:r>
      <w:r>
        <w:rPr>
          <w:rFonts w:eastAsia="MS Mincho"/>
        </w:rPr>
        <w:t>The s</w:t>
      </w:r>
      <w:r w:rsidRPr="00302BF3">
        <w:rPr>
          <w:rFonts w:eastAsia="MS Mincho"/>
        </w:rPr>
        <w:t>ystem is fully covered as</w:t>
      </w:r>
      <w:r w:rsidR="009D727F">
        <w:rPr>
          <w:rFonts w:eastAsia="MS Mincho"/>
        </w:rPr>
        <w:t xml:space="preserve"> shown in Figure 1</w:t>
      </w:r>
      <w:r w:rsidRPr="00302BF3">
        <w:rPr>
          <w:rFonts w:eastAsia="MS Mincho"/>
        </w:rPr>
        <w:t>:</w:t>
      </w:r>
    </w:p>
    <w:p w14:paraId="67A4AD52" w14:textId="77777777" w:rsidR="0059427A" w:rsidRDefault="0059427A" w:rsidP="009C222B">
      <w:pPr>
        <w:jc w:val="both"/>
        <w:rPr>
          <w:rFonts w:eastAsia="MS Mincho"/>
        </w:rPr>
      </w:pPr>
    </w:p>
    <w:p w14:paraId="43B1B37A" w14:textId="6F7086EE" w:rsidR="005C3D0A" w:rsidRDefault="008E5798" w:rsidP="00FC32FF">
      <w:pPr>
        <w:keepNext/>
        <w:spacing w:line="360" w:lineRule="auto"/>
      </w:pPr>
      <w:r>
        <w:rPr>
          <w:noProof/>
        </w:rPr>
        <w:drawing>
          <wp:inline distT="0" distB="0" distL="0" distR="0" wp14:anchorId="675BC873" wp14:editId="2CDE7EDD">
            <wp:extent cx="3079659" cy="1798955"/>
            <wp:effectExtent l="0" t="0" r="6985" b="0"/>
            <wp:docPr id="8274483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85630" cy="1802443"/>
                    </a:xfrm>
                    <a:prstGeom prst="rect">
                      <a:avLst/>
                    </a:prstGeom>
                    <a:noFill/>
                    <a:ln>
                      <a:noFill/>
                    </a:ln>
                  </pic:spPr>
                </pic:pic>
              </a:graphicData>
            </a:graphic>
          </wp:inline>
        </w:drawing>
      </w:r>
    </w:p>
    <w:p w14:paraId="36B1DFEF" w14:textId="6AFAF53C" w:rsidR="00295DF8" w:rsidRPr="005C3D0A" w:rsidRDefault="00295DF8" w:rsidP="00295DF8">
      <w:pPr>
        <w:pStyle w:val="figure"/>
        <w:rPr>
          <w:rFonts w:eastAsia="MS Mincho"/>
          <w:i/>
          <w:iCs/>
        </w:rPr>
      </w:pPr>
      <w:r w:rsidRPr="005C3D0A">
        <w:t xml:space="preserve">Figure </w:t>
      </w:r>
      <w:r w:rsidRPr="005C3D0A">
        <w:fldChar w:fldCharType="begin"/>
      </w:r>
      <w:r w:rsidRPr="005C3D0A">
        <w:instrText xml:space="preserve"> SEQ Figure \* ARABIC </w:instrText>
      </w:r>
      <w:r w:rsidRPr="005C3D0A">
        <w:fldChar w:fldCharType="separate"/>
      </w:r>
      <w:r w:rsidR="00005D3B">
        <w:t>1</w:t>
      </w:r>
      <w:r w:rsidRPr="005C3D0A">
        <w:fldChar w:fldCharType="end"/>
      </w:r>
      <w:r w:rsidRPr="005C3D0A">
        <w:t xml:space="preserve">: </w:t>
      </w:r>
      <w:r w:rsidRPr="005C3D0A">
        <w:rPr>
          <w:i/>
          <w:iCs/>
        </w:rPr>
        <w:t>Overview of Interaction of Component parts of the Portable Incubator</w:t>
      </w:r>
    </w:p>
    <w:p w14:paraId="302FD958" w14:textId="77777777" w:rsidR="00295DF8" w:rsidRDefault="00295DF8" w:rsidP="00FC32FF">
      <w:pPr>
        <w:keepNext/>
        <w:spacing w:line="360" w:lineRule="auto"/>
      </w:pPr>
    </w:p>
    <w:p w14:paraId="27018124" w14:textId="14FF24AB" w:rsidR="005C3D0A" w:rsidRDefault="00F2666C" w:rsidP="00295DF8">
      <w:pPr>
        <w:keepNext/>
        <w:spacing w:line="360" w:lineRule="auto"/>
      </w:pPr>
      <w:r>
        <w:rPr>
          <w:noProof/>
          <w14:ligatures w14:val="standardContextual"/>
        </w:rPr>
        <w:drawing>
          <wp:inline distT="0" distB="0" distL="0" distR="0" wp14:anchorId="1B2E7756" wp14:editId="031F78AB">
            <wp:extent cx="3276092" cy="2538338"/>
            <wp:effectExtent l="0" t="0" r="635" b="0"/>
            <wp:docPr id="628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273" name=""/>
                    <pic:cNvPicPr/>
                  </pic:nvPicPr>
                  <pic:blipFill rotWithShape="1">
                    <a:blip r:embed="rId11"/>
                    <a:srcRect l="13802" r="13591"/>
                    <a:stretch/>
                  </pic:blipFill>
                  <pic:spPr bwMode="auto">
                    <a:xfrm>
                      <a:off x="0" y="0"/>
                      <a:ext cx="3284643" cy="2544964"/>
                    </a:xfrm>
                    <a:prstGeom prst="rect">
                      <a:avLst/>
                    </a:prstGeom>
                    <a:ln>
                      <a:noFill/>
                    </a:ln>
                    <a:extLst>
                      <a:ext uri="{53640926-AAD7-44D8-BBD7-CCE9431645EC}">
                        <a14:shadowObscured xmlns:a14="http://schemas.microsoft.com/office/drawing/2010/main"/>
                      </a:ext>
                    </a:extLst>
                  </pic:spPr>
                </pic:pic>
              </a:graphicData>
            </a:graphic>
          </wp:inline>
        </w:drawing>
      </w:r>
    </w:p>
    <w:p w14:paraId="5F852014" w14:textId="29BEFAEB" w:rsidR="0059427A" w:rsidRDefault="005C3D0A" w:rsidP="005C3D0A">
      <w:pPr>
        <w:pStyle w:val="figure"/>
      </w:pPr>
      <w:r>
        <w:t xml:space="preserve">Figure </w:t>
      </w:r>
      <w:r>
        <w:fldChar w:fldCharType="begin"/>
      </w:r>
      <w:r>
        <w:instrText xml:space="preserve"> SEQ Figure \* ARABIC </w:instrText>
      </w:r>
      <w:r>
        <w:fldChar w:fldCharType="separate"/>
      </w:r>
      <w:r w:rsidR="00005D3B">
        <w:t>2</w:t>
      </w:r>
      <w:r>
        <w:fldChar w:fldCharType="end"/>
      </w:r>
      <w:r>
        <w:t xml:space="preserve">: </w:t>
      </w:r>
      <w:r w:rsidRPr="005C3D0A">
        <w:rPr>
          <w:i/>
          <w:iCs/>
        </w:rPr>
        <w:t xml:space="preserve">Flowchart </w:t>
      </w:r>
      <w:r w:rsidR="002F5F9B">
        <w:rPr>
          <w:i/>
          <w:iCs/>
        </w:rPr>
        <w:t>for</w:t>
      </w:r>
      <w:r w:rsidRPr="005C3D0A">
        <w:rPr>
          <w:i/>
          <w:iCs/>
        </w:rPr>
        <w:t xml:space="preserve"> the Portable Incubator</w:t>
      </w:r>
    </w:p>
    <w:p w14:paraId="4CB78872" w14:textId="5E652C6B" w:rsidR="005C3D0A" w:rsidRDefault="00005D3B" w:rsidP="005C3D0A">
      <w:pPr>
        <w:pStyle w:val="equation"/>
        <w:keepNext/>
        <w:spacing w:line="240" w:lineRule="auto"/>
        <w:jc w:val="both"/>
      </w:pPr>
      <w:r>
        <w:rPr>
          <w:noProof/>
          <w14:ligatures w14:val="standardContextual"/>
        </w:rPr>
        <w:lastRenderedPageBreak/>
        <w:drawing>
          <wp:inline distT="0" distB="0" distL="0" distR="0" wp14:anchorId="6A65FDF5" wp14:editId="742658ED">
            <wp:extent cx="3084873" cy="1362635"/>
            <wp:effectExtent l="0" t="0" r="1270" b="9525"/>
            <wp:docPr id="471187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87661" name=""/>
                    <pic:cNvPicPr/>
                  </pic:nvPicPr>
                  <pic:blipFill rotWithShape="1">
                    <a:blip r:embed="rId12"/>
                    <a:srcRect l="3471" t="23300" r="3592" b="23619"/>
                    <a:stretch/>
                  </pic:blipFill>
                  <pic:spPr bwMode="auto">
                    <a:xfrm>
                      <a:off x="0" y="0"/>
                      <a:ext cx="3139591" cy="1386805"/>
                    </a:xfrm>
                    <a:prstGeom prst="rect">
                      <a:avLst/>
                    </a:prstGeom>
                    <a:ln>
                      <a:noFill/>
                    </a:ln>
                    <a:extLst>
                      <a:ext uri="{53640926-AAD7-44D8-BBD7-CCE9431645EC}">
                        <a14:shadowObscured xmlns:a14="http://schemas.microsoft.com/office/drawing/2010/main"/>
                      </a:ext>
                    </a:extLst>
                  </pic:spPr>
                </pic:pic>
              </a:graphicData>
            </a:graphic>
          </wp:inline>
        </w:drawing>
      </w:r>
    </w:p>
    <w:p w14:paraId="793CA5D0" w14:textId="3FAB2BC9" w:rsidR="0059427A" w:rsidRPr="005C3D0A" w:rsidRDefault="005C3D0A" w:rsidP="005C3D0A">
      <w:pPr>
        <w:pStyle w:val="figure"/>
        <w:spacing w:line="360" w:lineRule="auto"/>
        <w:rPr>
          <w:i/>
          <w:iCs/>
        </w:rPr>
      </w:pPr>
      <w:r>
        <w:t xml:space="preserve">Figure </w:t>
      </w:r>
      <w:r>
        <w:fldChar w:fldCharType="begin"/>
      </w:r>
      <w:r>
        <w:instrText xml:space="preserve"> SEQ Figure \* ARABIC </w:instrText>
      </w:r>
      <w:r>
        <w:fldChar w:fldCharType="separate"/>
      </w:r>
      <w:r w:rsidR="00005D3B">
        <w:t>3</w:t>
      </w:r>
      <w:r>
        <w:fldChar w:fldCharType="end"/>
      </w:r>
      <w:r>
        <w:t xml:space="preserve">: </w:t>
      </w:r>
      <w:r w:rsidRPr="005C3D0A">
        <w:rPr>
          <w:i/>
          <w:iCs/>
        </w:rPr>
        <w:t>Circuit Diagram for the Portable Incubator</w:t>
      </w:r>
    </w:p>
    <w:p w14:paraId="26B202FE" w14:textId="77777777" w:rsidR="0059427A" w:rsidRDefault="0059427A" w:rsidP="009C222B">
      <w:pPr>
        <w:pStyle w:val="Heading1"/>
      </w:pPr>
      <w:r>
        <w:t>Implementation and Testing</w:t>
      </w:r>
    </w:p>
    <w:p w14:paraId="16298971" w14:textId="60BA6012" w:rsidR="0059427A" w:rsidRDefault="0059427A" w:rsidP="009C222B">
      <w:pPr>
        <w:pStyle w:val="bulletlist"/>
        <w:numPr>
          <w:ilvl w:val="0"/>
          <w:numId w:val="0"/>
        </w:numPr>
        <w:spacing w:line="240" w:lineRule="auto"/>
        <w:ind w:left="288"/>
      </w:pPr>
      <w:r>
        <w:t xml:space="preserve">For system implementation the </w:t>
      </w:r>
      <w:bookmarkStart w:id="3" w:name="_Hlk143048221"/>
      <w:r>
        <w:t xml:space="preserve">ESP32 is selected </w:t>
      </w:r>
      <w:bookmarkEnd w:id="3"/>
      <w:r>
        <w:t xml:space="preserve">as the controller of choice. </w:t>
      </w:r>
      <w:r w:rsidRPr="00A240E6">
        <w:t>The testing phase comes after the actual system has been implemented based on the</w:t>
      </w:r>
      <w:r w:rsidR="00270BCA">
        <w:t xml:space="preserve"> system</w:t>
      </w:r>
      <w:r w:rsidRPr="00A240E6">
        <w:t xml:space="preserve"> design.</w:t>
      </w:r>
    </w:p>
    <w:p w14:paraId="6A991B77" w14:textId="6C638E4D" w:rsidR="008E5798" w:rsidRDefault="008E5798" w:rsidP="009C222B">
      <w:pPr>
        <w:pStyle w:val="bulletlist"/>
        <w:numPr>
          <w:ilvl w:val="0"/>
          <w:numId w:val="0"/>
        </w:numPr>
        <w:spacing w:line="240" w:lineRule="auto"/>
        <w:ind w:left="288"/>
      </w:pPr>
      <w:r>
        <w:t xml:space="preserve">The building of the Portable incubator is shown in Figure </w:t>
      </w:r>
      <w:r w:rsidR="00BF77B4">
        <w:t>4</w:t>
      </w:r>
    </w:p>
    <w:p w14:paraId="7A598081" w14:textId="2633EA55" w:rsidR="005C3D0A" w:rsidRDefault="0059427A" w:rsidP="005C3D0A">
      <w:pPr>
        <w:pStyle w:val="bulletlist"/>
        <w:keepNext/>
        <w:numPr>
          <w:ilvl w:val="0"/>
          <w:numId w:val="0"/>
        </w:numPr>
        <w:spacing w:line="240" w:lineRule="auto"/>
        <w:ind w:left="288"/>
      </w:pPr>
      <w:r>
        <w:rPr>
          <w:noProof/>
        </w:rPr>
        <w:drawing>
          <wp:inline distT="0" distB="0" distL="0" distR="0" wp14:anchorId="3A9EA601" wp14:editId="3C8BF192">
            <wp:extent cx="1432560" cy="1323975"/>
            <wp:effectExtent l="0" t="0" r="0" b="9525"/>
            <wp:docPr id="10028499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32560" cy="1323975"/>
                    </a:xfrm>
                    <a:prstGeom prst="rect">
                      <a:avLst/>
                    </a:prstGeom>
                    <a:noFill/>
                  </pic:spPr>
                </pic:pic>
              </a:graphicData>
            </a:graphic>
          </wp:inline>
        </w:drawing>
      </w:r>
      <w:r w:rsidR="005C3D0A" w:rsidRPr="0007528C">
        <w:rPr>
          <w:noProof/>
        </w:rPr>
        <w:drawing>
          <wp:inline distT="0" distB="0" distL="0" distR="0" wp14:anchorId="30B18144" wp14:editId="1CDD942A">
            <wp:extent cx="1332422" cy="1363548"/>
            <wp:effectExtent l="3492" t="0" r="4763" b="4762"/>
            <wp:docPr id="520256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55848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1350764" cy="1382319"/>
                    </a:xfrm>
                    <a:prstGeom prst="rect">
                      <a:avLst/>
                    </a:prstGeom>
                    <a:noFill/>
                    <a:ln>
                      <a:noFill/>
                    </a:ln>
                  </pic:spPr>
                </pic:pic>
              </a:graphicData>
            </a:graphic>
          </wp:inline>
        </w:drawing>
      </w:r>
    </w:p>
    <w:p w14:paraId="56A3C362" w14:textId="203F0443" w:rsidR="005C3D0A" w:rsidRDefault="005C3D0A" w:rsidP="005C3D0A">
      <w:pPr>
        <w:pStyle w:val="figure"/>
        <w:rPr>
          <w:i/>
          <w:iCs/>
        </w:rPr>
      </w:pPr>
      <w:r>
        <w:t xml:space="preserve">Figure </w:t>
      </w:r>
      <w:r>
        <w:fldChar w:fldCharType="begin"/>
      </w:r>
      <w:r>
        <w:instrText xml:space="preserve"> SEQ Figure \* ARABIC </w:instrText>
      </w:r>
      <w:r>
        <w:fldChar w:fldCharType="separate"/>
      </w:r>
      <w:r w:rsidR="00005D3B">
        <w:t>4</w:t>
      </w:r>
      <w:r>
        <w:fldChar w:fldCharType="end"/>
      </w:r>
      <w:r>
        <w:t xml:space="preserve">: </w:t>
      </w:r>
      <w:r w:rsidRPr="005C3D0A">
        <w:rPr>
          <w:i/>
          <w:iCs/>
        </w:rPr>
        <w:t>Bui</w:t>
      </w:r>
      <w:r>
        <w:rPr>
          <w:i/>
          <w:iCs/>
        </w:rPr>
        <w:t>l</w:t>
      </w:r>
      <w:r w:rsidRPr="005C3D0A">
        <w:rPr>
          <w:i/>
          <w:iCs/>
        </w:rPr>
        <w:t>ding the Portable Incubator</w:t>
      </w:r>
    </w:p>
    <w:p w14:paraId="57978E98" w14:textId="77777777" w:rsidR="008E5798" w:rsidRDefault="008E5798" w:rsidP="008E5798">
      <w:pPr>
        <w:pStyle w:val="figure"/>
        <w:jc w:val="both"/>
        <w:rPr>
          <w:i/>
          <w:iCs/>
        </w:rPr>
      </w:pPr>
    </w:p>
    <w:p w14:paraId="6472A21E" w14:textId="77777777" w:rsidR="001C71E5" w:rsidRDefault="001C71E5" w:rsidP="008E5798">
      <w:pPr>
        <w:pStyle w:val="figure"/>
        <w:jc w:val="both"/>
      </w:pPr>
    </w:p>
    <w:p w14:paraId="2339B290" w14:textId="25CDD50A" w:rsidR="008E5798" w:rsidRPr="008E5798" w:rsidRDefault="008E5798" w:rsidP="008E5798">
      <w:pPr>
        <w:pStyle w:val="figure"/>
        <w:jc w:val="both"/>
      </w:pPr>
      <w:r>
        <w:t>The connections in the incubator are shown in Figure 5</w:t>
      </w:r>
    </w:p>
    <w:p w14:paraId="3B68D7EB" w14:textId="14AC37CD" w:rsidR="00F410F1" w:rsidRPr="00F410F1" w:rsidRDefault="00F410F1" w:rsidP="00F3784F">
      <w:pPr>
        <w:pStyle w:val="bulletlist"/>
        <w:numPr>
          <w:ilvl w:val="0"/>
          <w:numId w:val="0"/>
        </w:numPr>
        <w:spacing w:line="240" w:lineRule="auto"/>
        <w:rPr>
          <w:i/>
          <w:iCs/>
        </w:rPr>
      </w:pPr>
    </w:p>
    <w:p w14:paraId="7BE9A4C7" w14:textId="081FB62E" w:rsidR="00F3784F" w:rsidRDefault="0059427A" w:rsidP="00F3784F">
      <w:pPr>
        <w:pStyle w:val="bulletlist"/>
        <w:keepNext/>
        <w:numPr>
          <w:ilvl w:val="0"/>
          <w:numId w:val="0"/>
        </w:numPr>
        <w:spacing w:line="240" w:lineRule="auto"/>
        <w:ind w:left="288"/>
      </w:pPr>
      <w:r w:rsidRPr="0007528C">
        <w:rPr>
          <w:noProof/>
        </w:rPr>
        <w:drawing>
          <wp:inline distT="0" distB="0" distL="0" distR="0" wp14:anchorId="6F46AAC1" wp14:editId="47DF6933">
            <wp:extent cx="1457325" cy="1748155"/>
            <wp:effectExtent l="0" t="0" r="9525" b="4445"/>
            <wp:docPr id="10161595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57325" cy="1748155"/>
                    </a:xfrm>
                    <a:prstGeom prst="rect">
                      <a:avLst/>
                    </a:prstGeom>
                    <a:noFill/>
                    <a:ln>
                      <a:noFill/>
                    </a:ln>
                  </pic:spPr>
                </pic:pic>
              </a:graphicData>
            </a:graphic>
          </wp:inline>
        </w:drawing>
      </w:r>
      <w:r w:rsidR="00F3784F" w:rsidRPr="0007528C">
        <w:rPr>
          <w:noProof/>
        </w:rPr>
        <w:drawing>
          <wp:inline distT="0" distB="0" distL="0" distR="0" wp14:anchorId="439CA6FA" wp14:editId="6BBE9B5C">
            <wp:extent cx="1409700" cy="1748155"/>
            <wp:effectExtent l="0" t="0" r="0" b="4445"/>
            <wp:docPr id="8274587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09700" cy="1748155"/>
                    </a:xfrm>
                    <a:prstGeom prst="rect">
                      <a:avLst/>
                    </a:prstGeom>
                    <a:noFill/>
                    <a:ln>
                      <a:noFill/>
                    </a:ln>
                  </pic:spPr>
                </pic:pic>
              </a:graphicData>
            </a:graphic>
          </wp:inline>
        </w:drawing>
      </w:r>
    </w:p>
    <w:p w14:paraId="4D63715C" w14:textId="7B1B2A23" w:rsidR="00F3784F" w:rsidRDefault="00F3784F" w:rsidP="00F3784F">
      <w:pPr>
        <w:pStyle w:val="figure"/>
        <w:rPr>
          <w:i/>
          <w:iCs/>
        </w:rPr>
      </w:pPr>
      <w:r>
        <w:t xml:space="preserve">Figure </w:t>
      </w:r>
      <w:r>
        <w:fldChar w:fldCharType="begin"/>
      </w:r>
      <w:r>
        <w:instrText xml:space="preserve"> SEQ Figure \* ARABIC </w:instrText>
      </w:r>
      <w:r>
        <w:fldChar w:fldCharType="separate"/>
      </w:r>
      <w:r w:rsidR="00005D3B">
        <w:t>5</w:t>
      </w:r>
      <w:r>
        <w:fldChar w:fldCharType="end"/>
      </w:r>
      <w:r>
        <w:t xml:space="preserve">: </w:t>
      </w:r>
      <w:r w:rsidRPr="00F3784F">
        <w:rPr>
          <w:i/>
          <w:iCs/>
        </w:rPr>
        <w:t>Electrical Connections</w:t>
      </w:r>
    </w:p>
    <w:p w14:paraId="29A8CF35" w14:textId="77777777" w:rsidR="00562F9A" w:rsidRDefault="00562F9A" w:rsidP="00562F9A">
      <w:pPr>
        <w:pStyle w:val="figure"/>
        <w:jc w:val="both"/>
      </w:pPr>
    </w:p>
    <w:p w14:paraId="4F1DB064" w14:textId="3B976512" w:rsidR="00562F9A" w:rsidRPr="00562F9A" w:rsidRDefault="00562F9A" w:rsidP="00562F9A">
      <w:pPr>
        <w:pStyle w:val="figure"/>
        <w:ind w:left="396"/>
        <w:jc w:val="both"/>
      </w:pPr>
      <w:r>
        <w:t xml:space="preserve">The powder used for detection of coliform is shown in            </w:t>
      </w:r>
      <w:r w:rsidR="004065DE">
        <w:t xml:space="preserve"> </w:t>
      </w:r>
      <w:r>
        <w:t>Figure 6</w:t>
      </w:r>
    </w:p>
    <w:p w14:paraId="56FB8FFB" w14:textId="0024249C" w:rsidR="0059427A" w:rsidRDefault="0059427A" w:rsidP="00F3784F">
      <w:pPr>
        <w:pStyle w:val="bulletlist"/>
        <w:numPr>
          <w:ilvl w:val="0"/>
          <w:numId w:val="0"/>
        </w:numPr>
        <w:spacing w:line="240" w:lineRule="auto"/>
        <w:rPr>
          <w:noProof/>
        </w:rPr>
      </w:pPr>
    </w:p>
    <w:p w14:paraId="17191521" w14:textId="6F032B26" w:rsidR="00F3784F" w:rsidRDefault="0059427A" w:rsidP="00F3784F">
      <w:pPr>
        <w:pStyle w:val="bulletlist"/>
        <w:keepNext/>
        <w:numPr>
          <w:ilvl w:val="0"/>
          <w:numId w:val="0"/>
        </w:numPr>
        <w:spacing w:line="240" w:lineRule="auto"/>
        <w:ind w:left="288"/>
      </w:pPr>
      <w:r>
        <w:rPr>
          <w:noProof/>
        </w:rPr>
        <w:drawing>
          <wp:inline distT="0" distB="0" distL="0" distR="0" wp14:anchorId="0FA18A79" wp14:editId="4D268B1F">
            <wp:extent cx="1457325" cy="1257300"/>
            <wp:effectExtent l="0" t="0" r="9525" b="0"/>
            <wp:docPr id="12327710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57820" cy="1257727"/>
                    </a:xfrm>
                    <a:prstGeom prst="rect">
                      <a:avLst/>
                    </a:prstGeom>
                    <a:noFill/>
                    <a:ln>
                      <a:noFill/>
                    </a:ln>
                  </pic:spPr>
                </pic:pic>
              </a:graphicData>
            </a:graphic>
          </wp:inline>
        </w:drawing>
      </w:r>
      <w:r w:rsidR="00F3784F">
        <w:rPr>
          <w:noProof/>
        </w:rPr>
        <w:drawing>
          <wp:inline distT="0" distB="0" distL="0" distR="0" wp14:anchorId="679B5188" wp14:editId="43E2DA3C">
            <wp:extent cx="1233389" cy="1210515"/>
            <wp:effectExtent l="0" t="0" r="5080" b="8890"/>
            <wp:docPr id="20055555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48957" cy="1225794"/>
                    </a:xfrm>
                    <a:prstGeom prst="rect">
                      <a:avLst/>
                    </a:prstGeom>
                    <a:noFill/>
                    <a:ln>
                      <a:noFill/>
                    </a:ln>
                  </pic:spPr>
                </pic:pic>
              </a:graphicData>
            </a:graphic>
          </wp:inline>
        </w:drawing>
      </w:r>
    </w:p>
    <w:p w14:paraId="0BCF7604" w14:textId="3F8D3511" w:rsidR="0059427A" w:rsidRDefault="00F3784F" w:rsidP="00C1288F">
      <w:pPr>
        <w:pStyle w:val="figure"/>
      </w:pPr>
      <w:r>
        <w:t xml:space="preserve">Figure </w:t>
      </w:r>
      <w:r>
        <w:fldChar w:fldCharType="begin"/>
      </w:r>
      <w:r>
        <w:instrText xml:space="preserve"> SEQ Figure \* ARABIC </w:instrText>
      </w:r>
      <w:r>
        <w:fldChar w:fldCharType="separate"/>
      </w:r>
      <w:r w:rsidR="00005D3B">
        <w:t>6</w:t>
      </w:r>
      <w:r>
        <w:fldChar w:fldCharType="end"/>
      </w:r>
      <w:r>
        <w:t xml:space="preserve">: </w:t>
      </w:r>
      <w:r w:rsidRPr="00F3784F">
        <w:rPr>
          <w:i/>
          <w:iCs/>
        </w:rPr>
        <w:t>Coliform Detect Powder</w:t>
      </w:r>
    </w:p>
    <w:p w14:paraId="61716817" w14:textId="77777777" w:rsidR="0059427A" w:rsidRDefault="0059427A" w:rsidP="009C222B">
      <w:pPr>
        <w:pStyle w:val="bulletlist"/>
        <w:numPr>
          <w:ilvl w:val="0"/>
          <w:numId w:val="0"/>
        </w:numPr>
        <w:spacing w:line="240" w:lineRule="auto"/>
        <w:ind w:left="288"/>
        <w:rPr>
          <w:noProof/>
        </w:rPr>
      </w:pPr>
    </w:p>
    <w:p w14:paraId="56B31E29" w14:textId="77777777" w:rsidR="0059427A" w:rsidRDefault="0059427A" w:rsidP="009C222B">
      <w:pPr>
        <w:pStyle w:val="bulletlist"/>
        <w:numPr>
          <w:ilvl w:val="0"/>
          <w:numId w:val="0"/>
        </w:numPr>
        <w:spacing w:line="240" w:lineRule="auto"/>
        <w:ind w:left="288"/>
        <w:jc w:val="center"/>
        <w:rPr>
          <w:b/>
          <w:bCs/>
          <w:noProof/>
        </w:rPr>
      </w:pPr>
      <w:r w:rsidRPr="00211CC4">
        <w:rPr>
          <w:b/>
          <w:bCs/>
          <w:noProof/>
        </w:rPr>
        <w:t>Mixture of the coliform detect powder with our water sample</w:t>
      </w:r>
    </w:p>
    <w:p w14:paraId="77BB4D7E" w14:textId="471B8C07" w:rsidR="004065DE" w:rsidRPr="004065DE" w:rsidRDefault="004065DE" w:rsidP="004065DE">
      <w:pPr>
        <w:pStyle w:val="bulletlist"/>
        <w:numPr>
          <w:ilvl w:val="0"/>
          <w:numId w:val="0"/>
        </w:numPr>
        <w:spacing w:line="240" w:lineRule="auto"/>
        <w:ind w:left="288"/>
        <w:rPr>
          <w:noProof/>
        </w:rPr>
      </w:pPr>
      <w:r>
        <w:rPr>
          <w:noProof/>
        </w:rPr>
        <w:t>The test results of the incubation is shown in Figure 7</w:t>
      </w:r>
    </w:p>
    <w:p w14:paraId="316C61E8" w14:textId="555E4E73" w:rsidR="00C1288F" w:rsidRDefault="0059427A" w:rsidP="00C1288F">
      <w:pPr>
        <w:pStyle w:val="bulletlist"/>
        <w:keepNext/>
        <w:numPr>
          <w:ilvl w:val="0"/>
          <w:numId w:val="0"/>
        </w:numPr>
        <w:spacing w:line="240" w:lineRule="auto"/>
        <w:ind w:left="288"/>
      </w:pPr>
      <w:r w:rsidRPr="0007528C">
        <w:rPr>
          <w:noProof/>
        </w:rPr>
        <w:drawing>
          <wp:inline distT="0" distB="0" distL="0" distR="0" wp14:anchorId="089A8402" wp14:editId="3CEC3C2A">
            <wp:extent cx="1343025" cy="1209675"/>
            <wp:effectExtent l="0" t="0" r="9525" b="9525"/>
            <wp:docPr id="8775482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343025" cy="1209675"/>
                    </a:xfrm>
                    <a:prstGeom prst="rect">
                      <a:avLst/>
                    </a:prstGeom>
                    <a:noFill/>
                    <a:ln>
                      <a:noFill/>
                    </a:ln>
                  </pic:spPr>
                </pic:pic>
              </a:graphicData>
            </a:graphic>
          </wp:inline>
        </w:drawing>
      </w:r>
      <w:r w:rsidR="00C1288F" w:rsidRPr="0007528C">
        <w:rPr>
          <w:noProof/>
        </w:rPr>
        <w:drawing>
          <wp:inline distT="0" distB="0" distL="0" distR="0" wp14:anchorId="1DF482EC" wp14:editId="0CC67981">
            <wp:extent cx="1538605" cy="1221559"/>
            <wp:effectExtent l="0" t="0" r="4445" b="0"/>
            <wp:docPr id="1345461896" name="Picture 8" descr="A beaker with a green liquid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aker with a green liquid in it&#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2876" cy="1224950"/>
                    </a:xfrm>
                    <a:prstGeom prst="rect">
                      <a:avLst/>
                    </a:prstGeom>
                    <a:noFill/>
                    <a:ln>
                      <a:noFill/>
                    </a:ln>
                  </pic:spPr>
                </pic:pic>
              </a:graphicData>
            </a:graphic>
          </wp:inline>
        </w:drawing>
      </w:r>
    </w:p>
    <w:p w14:paraId="70E8BC23" w14:textId="19F247DA" w:rsidR="00C1288F" w:rsidRDefault="00C1288F" w:rsidP="00C1288F">
      <w:pPr>
        <w:pStyle w:val="bulletlist"/>
        <w:numPr>
          <w:ilvl w:val="0"/>
          <w:numId w:val="0"/>
        </w:numPr>
        <w:spacing w:line="240" w:lineRule="auto"/>
        <w:ind w:left="2880" w:hanging="2592"/>
        <w:jc w:val="center"/>
        <w:rPr>
          <w:noProof/>
        </w:rPr>
      </w:pPr>
      <w:r>
        <w:rPr>
          <w:noProof/>
        </w:rPr>
        <w:t xml:space="preserve">    Golden hue                               </w:t>
      </w:r>
      <w:r w:rsidRPr="00DA7511">
        <w:rPr>
          <w:noProof/>
        </w:rPr>
        <w:t>Darkish green</w:t>
      </w:r>
      <w:r>
        <w:rPr>
          <w:noProof/>
        </w:rPr>
        <w:t>(after 16hours of incubation)</w:t>
      </w:r>
    </w:p>
    <w:p w14:paraId="25F4BE20" w14:textId="215C10E9" w:rsidR="00C1288F" w:rsidRDefault="00C1288F" w:rsidP="00C1288F">
      <w:pPr>
        <w:pStyle w:val="figure"/>
      </w:pPr>
      <w:r>
        <w:t xml:space="preserve">Figure </w:t>
      </w:r>
      <w:r>
        <w:fldChar w:fldCharType="begin"/>
      </w:r>
      <w:r>
        <w:instrText xml:space="preserve"> SEQ Figure \* ARABIC </w:instrText>
      </w:r>
      <w:r>
        <w:fldChar w:fldCharType="separate"/>
      </w:r>
      <w:r w:rsidR="00005D3B">
        <w:t>7</w:t>
      </w:r>
      <w:r>
        <w:fldChar w:fldCharType="end"/>
      </w:r>
      <w:r>
        <w:t xml:space="preserve">: </w:t>
      </w:r>
      <w:r w:rsidRPr="00393400">
        <w:rPr>
          <w:i/>
          <w:iCs/>
        </w:rPr>
        <w:t>Test Results</w:t>
      </w:r>
    </w:p>
    <w:p w14:paraId="59C0DF90" w14:textId="6336BFB2" w:rsidR="0059427A" w:rsidRDefault="0059427A" w:rsidP="00393400">
      <w:pPr>
        <w:pStyle w:val="bulletlist"/>
        <w:numPr>
          <w:ilvl w:val="0"/>
          <w:numId w:val="0"/>
        </w:numPr>
        <w:spacing w:line="240" w:lineRule="auto"/>
        <w:ind w:left="288"/>
        <w:rPr>
          <w:noProof/>
        </w:rPr>
      </w:pPr>
      <w:r>
        <w:rPr>
          <w:noProof/>
        </w:rPr>
        <w:t xml:space="preserve"> </w:t>
      </w:r>
    </w:p>
    <w:p w14:paraId="1E20BD16" w14:textId="21DF8CA6" w:rsidR="004065DE" w:rsidRDefault="004065DE" w:rsidP="004065DE">
      <w:pPr>
        <w:pStyle w:val="bulletlist"/>
        <w:keepNext/>
        <w:numPr>
          <w:ilvl w:val="0"/>
          <w:numId w:val="0"/>
        </w:numPr>
        <w:spacing w:line="276" w:lineRule="auto"/>
        <w:ind w:left="288"/>
        <w:rPr>
          <w:noProof/>
        </w:rPr>
      </w:pPr>
      <w:r>
        <w:rPr>
          <w:noProof/>
        </w:rPr>
        <w:t>Results for Test 1 is shown in Figure 8</w:t>
      </w:r>
    </w:p>
    <w:p w14:paraId="6BF8BEFD" w14:textId="06D7C156" w:rsidR="00652B27" w:rsidRDefault="0059427A" w:rsidP="00652B27">
      <w:pPr>
        <w:pStyle w:val="bulletlist"/>
        <w:keepNext/>
        <w:numPr>
          <w:ilvl w:val="0"/>
          <w:numId w:val="0"/>
        </w:numPr>
        <w:spacing w:line="240" w:lineRule="auto"/>
        <w:ind w:left="288"/>
      </w:pPr>
      <w:r>
        <w:rPr>
          <w:noProof/>
        </w:rPr>
        <w:drawing>
          <wp:inline distT="0" distB="0" distL="0" distR="0" wp14:anchorId="2CC16A01" wp14:editId="45F9FF30">
            <wp:extent cx="1266092" cy="1533525"/>
            <wp:effectExtent l="0" t="0" r="0" b="0"/>
            <wp:docPr id="1486302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52384" b="47079"/>
                    <a:stretch/>
                  </pic:blipFill>
                  <pic:spPr bwMode="auto">
                    <a:xfrm>
                      <a:off x="0" y="0"/>
                      <a:ext cx="1266092" cy="1533525"/>
                    </a:xfrm>
                    <a:prstGeom prst="rect">
                      <a:avLst/>
                    </a:prstGeom>
                    <a:noFill/>
                    <a:ln>
                      <a:noFill/>
                    </a:ln>
                    <a:extLst>
                      <a:ext uri="{53640926-AAD7-44D8-BBD7-CCE9431645EC}">
                        <a14:shadowObscured xmlns:a14="http://schemas.microsoft.com/office/drawing/2010/main"/>
                      </a:ext>
                    </a:extLst>
                  </pic:spPr>
                </pic:pic>
              </a:graphicData>
            </a:graphic>
          </wp:inline>
        </w:drawing>
      </w:r>
      <w:r w:rsidR="00652B27">
        <w:rPr>
          <w:noProof/>
        </w:rPr>
        <w:drawing>
          <wp:inline distT="0" distB="0" distL="0" distR="0" wp14:anchorId="5FC8D000" wp14:editId="4CB9BAED">
            <wp:extent cx="1424305" cy="1527663"/>
            <wp:effectExtent l="0" t="0" r="4445" b="0"/>
            <wp:docPr id="11695013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4305" cy="1527663"/>
                    </a:xfrm>
                    <a:prstGeom prst="rect">
                      <a:avLst/>
                    </a:prstGeom>
                    <a:noFill/>
                    <a:ln>
                      <a:noFill/>
                    </a:ln>
                  </pic:spPr>
                </pic:pic>
              </a:graphicData>
            </a:graphic>
          </wp:inline>
        </w:drawing>
      </w:r>
    </w:p>
    <w:p w14:paraId="40C3E027" w14:textId="3BE18AE3" w:rsidR="00652B27" w:rsidRPr="00652B27" w:rsidRDefault="00652B27" w:rsidP="00652B27">
      <w:pPr>
        <w:pStyle w:val="figure"/>
        <w:rPr>
          <w:i/>
          <w:iCs/>
        </w:rPr>
      </w:pPr>
      <w:r>
        <w:t xml:space="preserve">Figure </w:t>
      </w:r>
      <w:r>
        <w:fldChar w:fldCharType="begin"/>
      </w:r>
      <w:r>
        <w:instrText xml:space="preserve"> SEQ Figure \* ARABIC </w:instrText>
      </w:r>
      <w:r>
        <w:fldChar w:fldCharType="separate"/>
      </w:r>
      <w:r w:rsidR="00005D3B">
        <w:t>8</w:t>
      </w:r>
      <w:r>
        <w:fldChar w:fldCharType="end"/>
      </w:r>
      <w:r>
        <w:t xml:space="preserve">: </w:t>
      </w:r>
      <w:r w:rsidRPr="00652B27">
        <w:rPr>
          <w:i/>
          <w:iCs/>
        </w:rPr>
        <w:t>Test 1- Beaker Placement on LDR1</w:t>
      </w:r>
    </w:p>
    <w:p w14:paraId="574D6A7B" w14:textId="186B1C29" w:rsidR="0059427A" w:rsidRDefault="0059427A" w:rsidP="009C222B">
      <w:pPr>
        <w:pStyle w:val="bulletlist"/>
        <w:numPr>
          <w:ilvl w:val="0"/>
          <w:numId w:val="0"/>
        </w:numPr>
        <w:spacing w:line="240" w:lineRule="auto"/>
        <w:ind w:left="288"/>
        <w:rPr>
          <w:noProof/>
        </w:rPr>
      </w:pPr>
    </w:p>
    <w:p w14:paraId="66CA5F39" w14:textId="77777777" w:rsidR="0059427A" w:rsidRDefault="0059427A" w:rsidP="009C222B">
      <w:pPr>
        <w:pStyle w:val="bulletlist"/>
        <w:numPr>
          <w:ilvl w:val="0"/>
          <w:numId w:val="0"/>
        </w:numPr>
        <w:spacing w:line="240" w:lineRule="auto"/>
        <w:ind w:left="288"/>
        <w:rPr>
          <w:noProof/>
        </w:rPr>
      </w:pPr>
      <w:r w:rsidRPr="000F10F0">
        <w:rPr>
          <w:noProof/>
        </w:rPr>
        <w:t>In this test, the beaker containing the contaminated water sample was placed directly on top of LDR 1. The LDR's response to the presence of coliform-contaminated water was recorded, and the resulting resistance readings were observed. The experiment provided insights into how LDR 1 detected the contamination based on the proximity of the sample.</w:t>
      </w:r>
    </w:p>
    <w:p w14:paraId="413031DD" w14:textId="25D9D6EC" w:rsidR="004065DE" w:rsidRDefault="004065DE" w:rsidP="004065DE">
      <w:pPr>
        <w:pStyle w:val="bulletlist"/>
        <w:keepNext/>
        <w:numPr>
          <w:ilvl w:val="0"/>
          <w:numId w:val="0"/>
        </w:numPr>
        <w:spacing w:line="276" w:lineRule="auto"/>
        <w:ind w:left="288"/>
        <w:rPr>
          <w:noProof/>
        </w:rPr>
      </w:pPr>
      <w:r>
        <w:rPr>
          <w:noProof/>
        </w:rPr>
        <w:lastRenderedPageBreak/>
        <w:t>Results for Test 2 is shown in Figure 9</w:t>
      </w:r>
    </w:p>
    <w:p w14:paraId="76CD59F3" w14:textId="1F398296" w:rsidR="009C3607" w:rsidRDefault="0059427A" w:rsidP="009C3607">
      <w:pPr>
        <w:pStyle w:val="bulletlist"/>
        <w:keepNext/>
        <w:numPr>
          <w:ilvl w:val="0"/>
          <w:numId w:val="0"/>
        </w:numPr>
        <w:spacing w:line="240" w:lineRule="auto"/>
        <w:ind w:left="288"/>
      </w:pPr>
      <w:r>
        <w:rPr>
          <w:noProof/>
        </w:rPr>
        <w:drawing>
          <wp:inline distT="0" distB="0" distL="0" distR="0" wp14:anchorId="60F1C1D0" wp14:editId="5AB3FCE7">
            <wp:extent cx="1310005" cy="1485900"/>
            <wp:effectExtent l="0" t="0" r="4445" b="0"/>
            <wp:docPr id="2007238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rcRect r="51852" b="55478"/>
                    <a:stretch>
                      <a:fillRect/>
                    </a:stretch>
                  </pic:blipFill>
                  <pic:spPr bwMode="auto">
                    <a:xfrm>
                      <a:off x="0" y="0"/>
                      <a:ext cx="1310005" cy="1485900"/>
                    </a:xfrm>
                    <a:prstGeom prst="rect">
                      <a:avLst/>
                    </a:prstGeom>
                    <a:noFill/>
                    <a:ln>
                      <a:noFill/>
                    </a:ln>
                  </pic:spPr>
                </pic:pic>
              </a:graphicData>
            </a:graphic>
          </wp:inline>
        </w:drawing>
      </w:r>
      <w:r w:rsidR="009C3607">
        <w:rPr>
          <w:noProof/>
        </w:rPr>
        <w:drawing>
          <wp:inline distT="0" distB="0" distL="0" distR="0" wp14:anchorId="7C537A8C" wp14:editId="1849A580">
            <wp:extent cx="1462405" cy="1447800"/>
            <wp:effectExtent l="0" t="0" r="4445" b="0"/>
            <wp:docPr id="1913883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462405" cy="1447800"/>
                    </a:xfrm>
                    <a:prstGeom prst="rect">
                      <a:avLst/>
                    </a:prstGeom>
                    <a:noFill/>
                    <a:ln>
                      <a:noFill/>
                    </a:ln>
                  </pic:spPr>
                </pic:pic>
              </a:graphicData>
            </a:graphic>
          </wp:inline>
        </w:drawing>
      </w:r>
    </w:p>
    <w:p w14:paraId="0A32A7C0" w14:textId="0E12416C" w:rsidR="009C3607" w:rsidRPr="009C3607" w:rsidRDefault="009C3607" w:rsidP="009C3607">
      <w:pPr>
        <w:pStyle w:val="figure"/>
        <w:spacing w:line="360" w:lineRule="auto"/>
        <w:rPr>
          <w:i/>
          <w:iCs/>
        </w:rPr>
      </w:pPr>
      <w:r>
        <w:t xml:space="preserve">Figure </w:t>
      </w:r>
      <w:r>
        <w:fldChar w:fldCharType="begin"/>
      </w:r>
      <w:r>
        <w:instrText xml:space="preserve"> SEQ Figure \* ARABIC </w:instrText>
      </w:r>
      <w:r>
        <w:fldChar w:fldCharType="separate"/>
      </w:r>
      <w:r w:rsidR="00005D3B">
        <w:t>9</w:t>
      </w:r>
      <w:r>
        <w:fldChar w:fldCharType="end"/>
      </w:r>
      <w:r w:rsidRPr="009C3607">
        <w:t>:</w:t>
      </w:r>
      <w:r w:rsidRPr="009C3607">
        <w:rPr>
          <w:i/>
          <w:iCs/>
        </w:rPr>
        <w:t xml:space="preserve"> Test 2 - Beaker Placement on LDR2</w:t>
      </w:r>
    </w:p>
    <w:p w14:paraId="33D64996" w14:textId="1FDF7797" w:rsidR="009C3607" w:rsidRDefault="0059427A" w:rsidP="009C3607">
      <w:pPr>
        <w:pStyle w:val="bulletlist"/>
        <w:numPr>
          <w:ilvl w:val="0"/>
          <w:numId w:val="0"/>
        </w:numPr>
        <w:spacing w:line="240" w:lineRule="auto"/>
        <w:ind w:left="288"/>
        <w:rPr>
          <w:noProof/>
        </w:rPr>
      </w:pPr>
      <w:r w:rsidRPr="000F10F0">
        <w:rPr>
          <w:noProof/>
        </w:rPr>
        <w:t xml:space="preserve">For the second test, the same contaminated water sample beaker was placed on top of </w:t>
      </w:r>
      <w:r w:rsidR="007F5B26">
        <w:rPr>
          <w:noProof/>
        </w:rPr>
        <w:t xml:space="preserve"> </w:t>
      </w:r>
      <w:r w:rsidRPr="000F10F0">
        <w:rPr>
          <w:noProof/>
        </w:rPr>
        <w:t>LDR 2. The LDR's response was again recorded, and the resistance readings were compared to the readings obtained in Test 1. This comparison helped assess whether different LDR locations within the incubator affected the detection process.</w:t>
      </w:r>
    </w:p>
    <w:p w14:paraId="1CE9B580" w14:textId="70B3180F" w:rsidR="004065DE" w:rsidRDefault="004065DE" w:rsidP="004065DE">
      <w:pPr>
        <w:pStyle w:val="bulletlist"/>
        <w:keepNext/>
        <w:numPr>
          <w:ilvl w:val="0"/>
          <w:numId w:val="0"/>
        </w:numPr>
        <w:spacing w:line="276" w:lineRule="auto"/>
        <w:ind w:left="288"/>
        <w:rPr>
          <w:noProof/>
        </w:rPr>
      </w:pPr>
      <w:r>
        <w:rPr>
          <w:noProof/>
        </w:rPr>
        <w:t>Results for Test 3 is shown in Figure 10</w:t>
      </w:r>
    </w:p>
    <w:p w14:paraId="3A6CB10C" w14:textId="21802507" w:rsidR="009C3607" w:rsidRDefault="0059427A" w:rsidP="009C3607">
      <w:pPr>
        <w:pStyle w:val="bulletlist"/>
        <w:keepNext/>
        <w:numPr>
          <w:ilvl w:val="0"/>
          <w:numId w:val="0"/>
        </w:numPr>
        <w:spacing w:line="240" w:lineRule="auto"/>
      </w:pPr>
      <w:r>
        <w:rPr>
          <w:noProof/>
        </w:rPr>
        <w:tab/>
      </w:r>
      <w:r>
        <w:rPr>
          <w:noProof/>
        </w:rPr>
        <w:drawing>
          <wp:inline distT="0" distB="0" distL="0" distR="0" wp14:anchorId="1D1124FA" wp14:editId="2FE698FA">
            <wp:extent cx="1510030" cy="1514475"/>
            <wp:effectExtent l="0" t="0" r="0" b="9525"/>
            <wp:docPr id="613113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r="48436" b="54097"/>
                    <a:stretch>
                      <a:fillRect/>
                    </a:stretch>
                  </pic:blipFill>
                  <pic:spPr bwMode="auto">
                    <a:xfrm>
                      <a:off x="0" y="0"/>
                      <a:ext cx="1510030" cy="1514475"/>
                    </a:xfrm>
                    <a:prstGeom prst="rect">
                      <a:avLst/>
                    </a:prstGeom>
                    <a:noFill/>
                    <a:ln>
                      <a:noFill/>
                    </a:ln>
                  </pic:spPr>
                </pic:pic>
              </a:graphicData>
            </a:graphic>
          </wp:inline>
        </w:drawing>
      </w:r>
      <w:r w:rsidR="009C3607">
        <w:rPr>
          <w:noProof/>
        </w:rPr>
        <w:drawing>
          <wp:inline distT="0" distB="0" distL="0" distR="0" wp14:anchorId="4C194B05" wp14:editId="015FD19E">
            <wp:extent cx="1333500" cy="1514475"/>
            <wp:effectExtent l="0" t="0" r="0" b="9525"/>
            <wp:docPr id="2071126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33500" cy="1514475"/>
                    </a:xfrm>
                    <a:prstGeom prst="rect">
                      <a:avLst/>
                    </a:prstGeom>
                    <a:noFill/>
                    <a:ln>
                      <a:noFill/>
                    </a:ln>
                  </pic:spPr>
                </pic:pic>
              </a:graphicData>
            </a:graphic>
          </wp:inline>
        </w:drawing>
      </w:r>
    </w:p>
    <w:p w14:paraId="76D0F764" w14:textId="1BA30EEA" w:rsidR="009C3607" w:rsidRPr="009C3607" w:rsidRDefault="009C3607" w:rsidP="00746CA4">
      <w:pPr>
        <w:pStyle w:val="figure"/>
        <w:spacing w:line="360" w:lineRule="auto"/>
        <w:rPr>
          <w:i/>
          <w:iCs/>
        </w:rPr>
      </w:pPr>
      <w:r>
        <w:t xml:space="preserve">Figure </w:t>
      </w:r>
      <w:r>
        <w:fldChar w:fldCharType="begin"/>
      </w:r>
      <w:r>
        <w:instrText xml:space="preserve"> SEQ Figure \* ARABIC </w:instrText>
      </w:r>
      <w:r>
        <w:fldChar w:fldCharType="separate"/>
      </w:r>
      <w:r w:rsidR="00005D3B">
        <w:t>10</w:t>
      </w:r>
      <w:r>
        <w:fldChar w:fldCharType="end"/>
      </w:r>
      <w:r>
        <w:t xml:space="preserve">: </w:t>
      </w:r>
      <w:r w:rsidRPr="009C3607">
        <w:rPr>
          <w:i/>
          <w:iCs/>
        </w:rPr>
        <w:t>Test 3 - Beaker Placement on LDR3</w:t>
      </w:r>
    </w:p>
    <w:p w14:paraId="3164B70D" w14:textId="53DD763B" w:rsidR="0059427A" w:rsidRDefault="00746CA4" w:rsidP="00746CA4">
      <w:pPr>
        <w:pStyle w:val="bulletlist"/>
        <w:numPr>
          <w:ilvl w:val="0"/>
          <w:numId w:val="0"/>
        </w:numPr>
        <w:spacing w:line="240" w:lineRule="auto"/>
        <w:ind w:left="288"/>
        <w:rPr>
          <w:noProof/>
        </w:rPr>
      </w:pPr>
      <w:r w:rsidRPr="00746CA4">
        <w:rPr>
          <w:noProof/>
        </w:rPr>
        <w:t>In the third test, the contaminated water sample beaker was positioned on LDR 3. Just like in the previous tests, the LDR readings were captured, and the variations were analyzed. This test provided further data on the relationship between LDR location and the accuracy of coliform detection.</w:t>
      </w:r>
    </w:p>
    <w:p w14:paraId="4D7714D6" w14:textId="4D706FF6" w:rsidR="004065DE" w:rsidRDefault="004065DE" w:rsidP="009C222B">
      <w:pPr>
        <w:pStyle w:val="bulletlist"/>
        <w:numPr>
          <w:ilvl w:val="0"/>
          <w:numId w:val="0"/>
        </w:numPr>
        <w:spacing w:line="240" w:lineRule="auto"/>
        <w:rPr>
          <w:noProof/>
        </w:rPr>
      </w:pPr>
      <w:r>
        <w:rPr>
          <w:noProof/>
        </w:rPr>
        <w:tab/>
      </w:r>
    </w:p>
    <w:p w14:paraId="0087E266" w14:textId="5D4F4B81" w:rsidR="004065DE" w:rsidRDefault="004065DE" w:rsidP="009C222B">
      <w:pPr>
        <w:pStyle w:val="bulletlist"/>
        <w:numPr>
          <w:ilvl w:val="0"/>
          <w:numId w:val="0"/>
        </w:numPr>
        <w:spacing w:line="240" w:lineRule="auto"/>
        <w:rPr>
          <w:noProof/>
        </w:rPr>
      </w:pPr>
      <w:r>
        <w:rPr>
          <w:noProof/>
        </w:rPr>
        <w:tab/>
        <w:t xml:space="preserve">The Blynk app collected the incubator readings in real </w:t>
      </w:r>
      <w:r w:rsidR="00463DAC">
        <w:rPr>
          <w:noProof/>
        </w:rPr>
        <w:t xml:space="preserve"> </w:t>
      </w:r>
      <w:r>
        <w:rPr>
          <w:noProof/>
        </w:rPr>
        <w:t>time as shown in Figure 11</w:t>
      </w:r>
    </w:p>
    <w:p w14:paraId="0F85DC86" w14:textId="77777777" w:rsidR="00463DAC" w:rsidRDefault="00463DAC" w:rsidP="009C222B">
      <w:pPr>
        <w:pStyle w:val="bulletlist"/>
        <w:numPr>
          <w:ilvl w:val="0"/>
          <w:numId w:val="0"/>
        </w:numPr>
        <w:spacing w:line="240" w:lineRule="auto"/>
        <w:rPr>
          <w:noProof/>
        </w:rPr>
      </w:pPr>
    </w:p>
    <w:p w14:paraId="52394D45" w14:textId="17E6B6B2" w:rsidR="0019581C" w:rsidRDefault="0059427A" w:rsidP="0019581C">
      <w:pPr>
        <w:pStyle w:val="bulletlist"/>
        <w:keepNext/>
        <w:numPr>
          <w:ilvl w:val="0"/>
          <w:numId w:val="0"/>
        </w:numPr>
        <w:spacing w:line="240" w:lineRule="auto"/>
      </w:pPr>
      <w:r>
        <w:rPr>
          <w:noProof/>
        </w:rPr>
        <w:drawing>
          <wp:inline distT="0" distB="0" distL="0" distR="0" wp14:anchorId="4825F249" wp14:editId="52DF95AE">
            <wp:extent cx="3303905" cy="1777709"/>
            <wp:effectExtent l="0" t="0" r="0" b="0"/>
            <wp:docPr id="639281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4746" cy="1783542"/>
                    </a:xfrm>
                    <a:prstGeom prst="rect">
                      <a:avLst/>
                    </a:prstGeom>
                    <a:noFill/>
                    <a:ln>
                      <a:noFill/>
                    </a:ln>
                  </pic:spPr>
                </pic:pic>
              </a:graphicData>
            </a:graphic>
          </wp:inline>
        </w:drawing>
      </w:r>
    </w:p>
    <w:p w14:paraId="3CE7E921" w14:textId="534CA752" w:rsidR="00211CC4" w:rsidRPr="00463DAC" w:rsidRDefault="0019581C" w:rsidP="00463DAC">
      <w:pPr>
        <w:pStyle w:val="figure"/>
        <w:rPr>
          <w:i/>
          <w:iCs/>
        </w:rPr>
      </w:pPr>
      <w:r>
        <w:t xml:space="preserve">Figure </w:t>
      </w:r>
      <w:r>
        <w:fldChar w:fldCharType="begin"/>
      </w:r>
      <w:r>
        <w:instrText xml:space="preserve"> SEQ Figure \* ARABIC </w:instrText>
      </w:r>
      <w:r>
        <w:fldChar w:fldCharType="separate"/>
      </w:r>
      <w:r w:rsidR="00005D3B">
        <w:t>11</w:t>
      </w:r>
      <w:r>
        <w:fldChar w:fldCharType="end"/>
      </w:r>
      <w:r>
        <w:t xml:space="preserve">: </w:t>
      </w:r>
      <w:r w:rsidRPr="0019581C">
        <w:rPr>
          <w:i/>
          <w:iCs/>
        </w:rPr>
        <w:t>Blynk GUI used for real-time monitoring</w:t>
      </w:r>
    </w:p>
    <w:p w14:paraId="741C5D75" w14:textId="77777777" w:rsidR="0059427A" w:rsidRDefault="0059427A" w:rsidP="009C222B">
      <w:pPr>
        <w:pStyle w:val="Heading1"/>
      </w:pPr>
      <w:r w:rsidRPr="001F5B09">
        <w:t>Conclusion</w:t>
      </w:r>
    </w:p>
    <w:p w14:paraId="7F3A360E" w14:textId="77777777" w:rsidR="0059427A" w:rsidRPr="00924A01" w:rsidRDefault="0059427A" w:rsidP="009C222B">
      <w:pPr>
        <w:jc w:val="both"/>
        <w:rPr>
          <w:rFonts w:eastAsia="MS Mincho"/>
        </w:rPr>
      </w:pPr>
      <w:r w:rsidRPr="001F5B09">
        <w:rPr>
          <w:rFonts w:eastAsia="MS Mincho"/>
        </w:rPr>
        <w:t xml:space="preserve">This paper presents an effective mode of </w:t>
      </w:r>
      <w:r>
        <w:rPr>
          <w:rFonts w:eastAsia="MS Mincho"/>
        </w:rPr>
        <w:t>detecting coliform in water using Iot.</w:t>
      </w:r>
      <w:r w:rsidRPr="001F5B09">
        <w:rPr>
          <w:rFonts w:eastAsia="MS Mincho"/>
        </w:rPr>
        <w:t xml:space="preserve"> This provides a</w:t>
      </w:r>
      <w:r>
        <w:rPr>
          <w:rFonts w:eastAsia="MS Mincho"/>
        </w:rPr>
        <w:t xml:space="preserve"> quick and</w:t>
      </w:r>
      <w:r w:rsidRPr="001F5B09">
        <w:rPr>
          <w:rFonts w:eastAsia="MS Mincho"/>
        </w:rPr>
        <w:t xml:space="preserve"> </w:t>
      </w:r>
      <w:r>
        <w:rPr>
          <w:rFonts w:eastAsia="MS Mincho"/>
        </w:rPr>
        <w:t>cheaper alternative to traditional lab examination. We achieved the following:</w:t>
      </w:r>
    </w:p>
    <w:p w14:paraId="7738AE4B" w14:textId="77777777" w:rsidR="0059427A" w:rsidRPr="00924A01" w:rsidRDefault="0059427A" w:rsidP="009C222B">
      <w:pPr>
        <w:jc w:val="both"/>
        <w:rPr>
          <w:rFonts w:eastAsia="MS Mincho"/>
        </w:rPr>
      </w:pPr>
      <w:r w:rsidRPr="00924A01">
        <w:rPr>
          <w:rFonts w:eastAsia="MS Mincho"/>
        </w:rPr>
        <w:t>a. Successful design and construction of the portable incubator establish</w:t>
      </w:r>
      <w:r>
        <w:rPr>
          <w:rFonts w:eastAsia="MS Mincho"/>
        </w:rPr>
        <w:t>ing</w:t>
      </w:r>
      <w:r w:rsidRPr="00924A01">
        <w:rPr>
          <w:rFonts w:eastAsia="MS Mincho"/>
        </w:rPr>
        <w:t xml:space="preserve"> a controlled environment, ensuring precise temperature control within the necessary range for coliform growth and detection.</w:t>
      </w:r>
    </w:p>
    <w:p w14:paraId="54837326" w14:textId="77777777" w:rsidR="0059427A" w:rsidRPr="00924A01" w:rsidRDefault="0059427A" w:rsidP="009C222B">
      <w:pPr>
        <w:jc w:val="both"/>
        <w:rPr>
          <w:rFonts w:eastAsia="MS Mincho"/>
        </w:rPr>
      </w:pPr>
      <w:r w:rsidRPr="00924A01">
        <w:rPr>
          <w:rFonts w:eastAsia="MS Mincho"/>
        </w:rPr>
        <w:t>b. The integrated LDR sensor demonstrated its capability to monitor coliform presence and growth through changes in resistance. Calibrated LDR readings, correlated with coliform levels, enabled real-time monitoring via the user-friendly Blynk app.</w:t>
      </w:r>
    </w:p>
    <w:p w14:paraId="51E5550A" w14:textId="77777777" w:rsidR="0059427A" w:rsidRPr="00924A01" w:rsidRDefault="0059427A" w:rsidP="009C222B">
      <w:pPr>
        <w:jc w:val="both"/>
        <w:rPr>
          <w:rFonts w:eastAsia="MS Mincho"/>
        </w:rPr>
      </w:pPr>
      <w:r w:rsidRPr="00924A01">
        <w:rPr>
          <w:rFonts w:eastAsia="MS Mincho"/>
        </w:rPr>
        <w:t>c. The Blynk app proved invaluable for remote data analysis and visualization, empowering informed decision-making based on readily available coliform level information.</w:t>
      </w:r>
    </w:p>
    <w:p w14:paraId="65FC5179" w14:textId="77777777" w:rsidR="0059427A" w:rsidRDefault="0059427A" w:rsidP="009C222B">
      <w:pPr>
        <w:jc w:val="both"/>
        <w:rPr>
          <w:rFonts w:eastAsia="MS Mincho"/>
        </w:rPr>
      </w:pPr>
      <w:r w:rsidRPr="00924A01">
        <w:rPr>
          <w:rFonts w:eastAsia="MS Mincho"/>
        </w:rPr>
        <w:t>By achieving these milestones, this project significantly contributes to SDG 6, addressing water sanitation and quality, and facilitating the overall improvement of water management practices.</w:t>
      </w:r>
    </w:p>
    <w:p w14:paraId="0E77D923" w14:textId="77777777" w:rsidR="009C61C0" w:rsidRDefault="009C61C0" w:rsidP="009C222B">
      <w:pPr>
        <w:jc w:val="both"/>
        <w:rPr>
          <w:rFonts w:eastAsia="MS Mincho"/>
        </w:rPr>
      </w:pPr>
    </w:p>
    <w:p w14:paraId="59912BF0" w14:textId="18617A37" w:rsidR="009C61C0" w:rsidRDefault="009C61C0" w:rsidP="009C61C0">
      <w:pPr>
        <w:pStyle w:val="Heading1"/>
      </w:pPr>
      <w:r>
        <w:t>ACKNOWLEDGEMENT</w:t>
      </w:r>
    </w:p>
    <w:p w14:paraId="2EBBD572" w14:textId="039A067C" w:rsidR="009C61C0" w:rsidRPr="009C61C0" w:rsidRDefault="009C61C0" w:rsidP="009C61C0">
      <w:pPr>
        <w:jc w:val="both"/>
        <w:rPr>
          <w:rFonts w:eastAsia="MS Mincho"/>
        </w:rPr>
      </w:pPr>
      <w:r>
        <w:rPr>
          <w:rFonts w:eastAsia="MS Mincho"/>
        </w:rPr>
        <w:t>Th</w:t>
      </w:r>
      <w:r w:rsidRPr="009C61C0">
        <w:rPr>
          <w:rFonts w:eastAsia="MS Mincho"/>
        </w:rPr>
        <w:t xml:space="preserve">e authors will like to thank </w:t>
      </w:r>
      <w:r>
        <w:rPr>
          <w:rFonts w:eastAsia="MS Mincho"/>
        </w:rPr>
        <w:t>C</w:t>
      </w:r>
      <w:r w:rsidRPr="009C61C0">
        <w:rPr>
          <w:rFonts w:eastAsia="MS Mincho"/>
        </w:rPr>
        <w:t xml:space="preserve">ovenant </w:t>
      </w:r>
      <w:r>
        <w:rPr>
          <w:rFonts w:eastAsia="MS Mincho"/>
        </w:rPr>
        <w:t>U</w:t>
      </w:r>
      <w:r w:rsidRPr="009C61C0">
        <w:rPr>
          <w:rFonts w:eastAsia="MS Mincho"/>
        </w:rPr>
        <w:t>niversity</w:t>
      </w:r>
      <w:r w:rsidR="00AB2691">
        <w:rPr>
          <w:rFonts w:eastAsia="MS Mincho"/>
        </w:rPr>
        <w:t xml:space="preserve"> </w:t>
      </w:r>
      <w:r w:rsidRPr="009C61C0">
        <w:rPr>
          <w:rFonts w:eastAsia="MS Mincho"/>
        </w:rPr>
        <w:t>for covering the costs of this study.</w:t>
      </w:r>
    </w:p>
    <w:p w14:paraId="1BCE7DEE" w14:textId="77777777" w:rsidR="0059427A" w:rsidRPr="001F5B09" w:rsidRDefault="0059427A" w:rsidP="009C222B">
      <w:pPr>
        <w:jc w:val="both"/>
        <w:rPr>
          <w:rFonts w:eastAsia="MS Mincho"/>
        </w:rPr>
      </w:pPr>
    </w:p>
    <w:p w14:paraId="7C1E4083" w14:textId="411179CB" w:rsidR="0059427A" w:rsidRPr="00DC6AB8" w:rsidRDefault="0059427A" w:rsidP="009C61C0">
      <w:pPr>
        <w:pStyle w:val="Heading5"/>
        <w:rPr>
          <w:rFonts w:eastAsia="MS Mincho"/>
        </w:rPr>
      </w:pPr>
      <w:r>
        <w:rPr>
          <w:rFonts w:eastAsia="MS Mincho"/>
        </w:rPr>
        <w:t>References</w:t>
      </w:r>
    </w:p>
    <w:sdt>
      <w:sdtPr>
        <w:rPr>
          <w:rFonts w:eastAsia="MS Mincho"/>
          <w:noProof/>
          <w:sz w:val="16"/>
          <w:szCs w:val="16"/>
        </w:rPr>
        <w:tag w:val="MENDELEY_BIBLIOGRAPHY"/>
        <w:id w:val="-1541428350"/>
        <w:placeholder>
          <w:docPart w:val="DefaultPlaceholder_-1854013440"/>
        </w:placeholder>
      </w:sdtPr>
      <w:sdtContent>
        <w:p w14:paraId="79783E58" w14:textId="77777777" w:rsidR="00010393" w:rsidRDefault="00010393">
          <w:pPr>
            <w:autoSpaceDE w:val="0"/>
            <w:autoSpaceDN w:val="0"/>
            <w:ind w:hanging="640"/>
            <w:divId w:val="783307399"/>
            <w:rPr>
              <w:sz w:val="24"/>
              <w:szCs w:val="24"/>
            </w:rPr>
          </w:pPr>
          <w:r>
            <w:t>[1]</w:t>
          </w:r>
          <w:r>
            <w:tab/>
            <w:t xml:space="preserve">S. T. </w:t>
          </w:r>
          <w:proofErr w:type="spellStart"/>
          <w:r>
            <w:t>Odonkor</w:t>
          </w:r>
          <w:proofErr w:type="spellEnd"/>
          <w:r>
            <w:t xml:space="preserve"> and J. K. Ampofo, “Escherichia coli as an indicator of bacteriological quality of water: an overview,” </w:t>
          </w:r>
          <w:proofErr w:type="spellStart"/>
          <w:r>
            <w:rPr>
              <w:i/>
              <w:iCs/>
            </w:rPr>
            <w:t>Microbiol</w:t>
          </w:r>
          <w:proofErr w:type="spellEnd"/>
          <w:r>
            <w:rPr>
              <w:i/>
              <w:iCs/>
            </w:rPr>
            <w:t xml:space="preserve"> Res (Pavia)</w:t>
          </w:r>
          <w:r>
            <w:t xml:space="preserve">, vol. 4, no. 1, p. 2, Jun. 2013, </w:t>
          </w:r>
          <w:proofErr w:type="spellStart"/>
          <w:r>
            <w:t>doi</w:t>
          </w:r>
          <w:proofErr w:type="spellEnd"/>
          <w:r>
            <w:t>: 10.4081/mr.2013.e2.</w:t>
          </w:r>
        </w:p>
        <w:p w14:paraId="11B3D776" w14:textId="37FC428B" w:rsidR="00010393" w:rsidRDefault="00010393" w:rsidP="0079751C">
          <w:pPr>
            <w:autoSpaceDE w:val="0"/>
            <w:autoSpaceDN w:val="0"/>
            <w:ind w:hanging="640"/>
            <w:jc w:val="both"/>
            <w:divId w:val="386031508"/>
          </w:pPr>
          <w:r>
            <w:t>[2]</w:t>
          </w:r>
          <w:r>
            <w:tab/>
            <w:t>“Coliform Bacteria and drinking water,” 2016.</w:t>
          </w:r>
        </w:p>
        <w:p w14:paraId="0DE05C29" w14:textId="71E34C8A" w:rsidR="00010393" w:rsidRDefault="00010393" w:rsidP="0079751C">
          <w:pPr>
            <w:autoSpaceDE w:val="0"/>
            <w:autoSpaceDN w:val="0"/>
            <w:ind w:hanging="640"/>
            <w:jc w:val="both"/>
            <w:divId w:val="1421370540"/>
          </w:pPr>
          <w:r>
            <w:t>[3]</w:t>
          </w:r>
          <w:r>
            <w:tab/>
            <w:t>WHO Press. Geneva. (2011), “World Health Organization (WHO). Guidelines for Drinking Water Quality, 4th Edition”.</w:t>
          </w:r>
        </w:p>
        <w:p w14:paraId="1876ECB8" w14:textId="77777777" w:rsidR="00010393" w:rsidRDefault="00010393" w:rsidP="00010393">
          <w:pPr>
            <w:autoSpaceDE w:val="0"/>
            <w:autoSpaceDN w:val="0"/>
            <w:ind w:hanging="640"/>
            <w:jc w:val="both"/>
            <w:divId w:val="1403327923"/>
          </w:pPr>
          <w:r>
            <w:t>[4]</w:t>
          </w:r>
          <w:r>
            <w:tab/>
            <w:t xml:space="preserve">A. </w:t>
          </w:r>
          <w:proofErr w:type="spellStart"/>
          <w:r>
            <w:t>Rompré</w:t>
          </w:r>
          <w:proofErr w:type="spellEnd"/>
          <w:r>
            <w:t xml:space="preserve">, P. Servais, J. </w:t>
          </w:r>
          <w:proofErr w:type="spellStart"/>
          <w:r>
            <w:t>Baudart</w:t>
          </w:r>
          <w:proofErr w:type="spellEnd"/>
          <w:r>
            <w:t>, M.-R. De-</w:t>
          </w:r>
          <w:proofErr w:type="spellStart"/>
          <w:r>
            <w:t>Roubin</w:t>
          </w:r>
          <w:proofErr w:type="spellEnd"/>
          <w:r>
            <w:t>, and P. Laurent, “Detection and enumeration of coliforms in drinking water: current methods and emerging approaches.” [Online]. Available: www.elsevier.com/locate/jmicmeth</w:t>
          </w:r>
        </w:p>
        <w:p w14:paraId="256412A8" w14:textId="77777777" w:rsidR="00010393" w:rsidRDefault="00010393" w:rsidP="00010393">
          <w:pPr>
            <w:autoSpaceDE w:val="0"/>
            <w:autoSpaceDN w:val="0"/>
            <w:ind w:hanging="640"/>
            <w:jc w:val="left"/>
            <w:divId w:val="1907688103"/>
          </w:pPr>
          <w:r>
            <w:t>[5]</w:t>
          </w:r>
          <w:r>
            <w:tab/>
            <w:t xml:space="preserve">P. Pal, “Detection of Coliforms in Drinking Water and its Effect on Human Health - A Review,” </w:t>
          </w:r>
          <w:r>
            <w:rPr>
              <w:i/>
              <w:iCs/>
            </w:rPr>
            <w:t>International Letters of Natural Sciences</w:t>
          </w:r>
          <w:r>
            <w:t xml:space="preserve">, vol. 17, pp. 122–131, Jun. 2014, </w:t>
          </w:r>
          <w:proofErr w:type="spellStart"/>
          <w:r>
            <w:t>doi</w:t>
          </w:r>
          <w:proofErr w:type="spellEnd"/>
          <w:r>
            <w:t>: 10.18052/www.scipress.com/ilns.17.122.</w:t>
          </w:r>
        </w:p>
        <w:p w14:paraId="0B2C7945" w14:textId="77777777" w:rsidR="00010393" w:rsidRDefault="00010393" w:rsidP="00010393">
          <w:pPr>
            <w:autoSpaceDE w:val="0"/>
            <w:autoSpaceDN w:val="0"/>
            <w:ind w:hanging="640"/>
            <w:jc w:val="left"/>
            <w:divId w:val="1039432050"/>
          </w:pPr>
          <w:r>
            <w:t>[6]</w:t>
          </w:r>
          <w:r>
            <w:tab/>
            <w:t xml:space="preserve">C. P. G. and T. J. G. Ian L. Pepper, </w:t>
          </w:r>
          <w:r>
            <w:rPr>
              <w:i/>
              <w:iCs/>
            </w:rPr>
            <w:t>Environmental Microbiology: A Laboratory Manual</w:t>
          </w:r>
          <w:r>
            <w:t>, 4th edition. 2014.</w:t>
          </w:r>
        </w:p>
        <w:p w14:paraId="4435156C" w14:textId="77777777" w:rsidR="00010393" w:rsidRDefault="00010393" w:rsidP="00010393">
          <w:pPr>
            <w:autoSpaceDE w:val="0"/>
            <w:autoSpaceDN w:val="0"/>
            <w:ind w:hanging="640"/>
            <w:jc w:val="left"/>
            <w:divId w:val="656609965"/>
          </w:pPr>
          <w:r>
            <w:t>[7]</w:t>
          </w:r>
          <w:r>
            <w:tab/>
            <w:t xml:space="preserve">A. </w:t>
          </w:r>
          <w:proofErr w:type="spellStart"/>
          <w:r>
            <w:t>Schertenleib</w:t>
          </w:r>
          <w:proofErr w:type="spellEnd"/>
          <w:r>
            <w:t xml:space="preserve">, J. Sigrist, M. N. D. Friedrich, C. </w:t>
          </w:r>
          <w:proofErr w:type="spellStart"/>
          <w:r>
            <w:t>Ebi</w:t>
          </w:r>
          <w:proofErr w:type="spellEnd"/>
          <w:r>
            <w:t xml:space="preserve">, F. Hammes, and S. J. Marks, “Construction of a Low-cost Mobile Incubator for Field and Laboratory Use,” </w:t>
          </w:r>
          <w:r>
            <w:rPr>
              <w:i/>
              <w:iCs/>
            </w:rPr>
            <w:t>J Vis Exp</w:t>
          </w:r>
          <w:r>
            <w:t xml:space="preserve">, no. 145, Mar. 2019, </w:t>
          </w:r>
          <w:proofErr w:type="spellStart"/>
          <w:r>
            <w:t>doi</w:t>
          </w:r>
          <w:proofErr w:type="spellEnd"/>
          <w:r>
            <w:t>: 10.3791/58443.</w:t>
          </w:r>
        </w:p>
        <w:p w14:paraId="4383A368" w14:textId="77777777" w:rsidR="00010393" w:rsidRDefault="00010393" w:rsidP="00010393">
          <w:pPr>
            <w:autoSpaceDE w:val="0"/>
            <w:autoSpaceDN w:val="0"/>
            <w:ind w:hanging="640"/>
            <w:jc w:val="left"/>
            <w:divId w:val="66075477"/>
          </w:pPr>
          <w:r>
            <w:t>[8]</w:t>
          </w:r>
          <w:r>
            <w:tab/>
            <w:t xml:space="preserve">H. Khurshid </w:t>
          </w:r>
          <w:r>
            <w:rPr>
              <w:i/>
              <w:iCs/>
            </w:rPr>
            <w:t>et al.</w:t>
          </w:r>
          <w:r>
            <w:t xml:space="preserve">, “Bacterial prediction using internet of things (IoT) and machine learning,” </w:t>
          </w:r>
          <w:r>
            <w:rPr>
              <w:i/>
              <w:iCs/>
            </w:rPr>
            <w:t>Environ Monit Assess</w:t>
          </w:r>
          <w:r>
            <w:t xml:space="preserve">, vol. 194, no. 2, Feb. 2022, </w:t>
          </w:r>
          <w:proofErr w:type="spellStart"/>
          <w:r>
            <w:t>doi</w:t>
          </w:r>
          <w:proofErr w:type="spellEnd"/>
          <w:r>
            <w:t>: 10.1007/s10661-021-09698-4.</w:t>
          </w:r>
        </w:p>
        <w:p w14:paraId="2C209816" w14:textId="77777777" w:rsidR="00010393" w:rsidRDefault="00010393" w:rsidP="00010393">
          <w:pPr>
            <w:autoSpaceDE w:val="0"/>
            <w:autoSpaceDN w:val="0"/>
            <w:ind w:hanging="640"/>
            <w:jc w:val="left"/>
            <w:divId w:val="952590280"/>
          </w:pPr>
          <w:r>
            <w:t>[9]</w:t>
          </w:r>
          <w:r>
            <w:tab/>
            <w:t xml:space="preserve">Siti Farah Binti Hussin and </w:t>
          </w:r>
          <w:proofErr w:type="spellStart"/>
          <w:r>
            <w:t>Zainolrin</w:t>
          </w:r>
          <w:proofErr w:type="spellEnd"/>
          <w:r>
            <w:t xml:space="preserve"> Bin Saari, “Portable Incubator For E.coli and Coliform </w:t>
          </w:r>
          <w:r>
            <w:lastRenderedPageBreak/>
            <w:t xml:space="preserve">Bacterial </w:t>
          </w:r>
          <w:proofErr w:type="spellStart"/>
          <w:r>
            <w:t>GrowthUsing</w:t>
          </w:r>
          <w:proofErr w:type="spellEnd"/>
          <w:r>
            <w:t xml:space="preserve"> IoT,” 2020. [Online]. Available: https://www.researchgate.net/publication/346331889</w:t>
          </w:r>
        </w:p>
        <w:p w14:paraId="79774C85" w14:textId="77777777" w:rsidR="00010393" w:rsidRDefault="00010393" w:rsidP="00010393">
          <w:pPr>
            <w:autoSpaceDE w:val="0"/>
            <w:autoSpaceDN w:val="0"/>
            <w:ind w:hanging="640"/>
            <w:jc w:val="left"/>
            <w:divId w:val="753822416"/>
          </w:pPr>
          <w:r>
            <w:t>[10]</w:t>
          </w:r>
          <w:r>
            <w:tab/>
            <w:t xml:space="preserve">F. Jan, N. Min-Allah, and D. </w:t>
          </w:r>
          <w:proofErr w:type="spellStart"/>
          <w:r>
            <w:t>Düştegör</w:t>
          </w:r>
          <w:proofErr w:type="spellEnd"/>
          <w:r>
            <w:t>, “</w:t>
          </w:r>
          <w:proofErr w:type="spellStart"/>
          <w:r>
            <w:t>Iot</w:t>
          </w:r>
          <w:proofErr w:type="spellEnd"/>
          <w:r>
            <w:t xml:space="preserve"> based smart water quality monitoring: Recent techniques, </w:t>
          </w:r>
          <w:r>
            <w:t xml:space="preserve">trends and challenges for domestic applications,” </w:t>
          </w:r>
          <w:r>
            <w:rPr>
              <w:i/>
              <w:iCs/>
            </w:rPr>
            <w:t>Water (Switzerland)</w:t>
          </w:r>
          <w:r>
            <w:t xml:space="preserve">, vol. 13, no. 13. MDPI AG, Jul. 01, 2021. </w:t>
          </w:r>
          <w:proofErr w:type="spellStart"/>
          <w:r>
            <w:t>doi</w:t>
          </w:r>
          <w:proofErr w:type="spellEnd"/>
          <w:r>
            <w:t>: 10.3390/w13131729.</w:t>
          </w:r>
        </w:p>
        <w:p w14:paraId="157A3688" w14:textId="70BF83EC" w:rsidR="005D6897" w:rsidRPr="00DC6AB8" w:rsidRDefault="00010393" w:rsidP="009C222B">
          <w:pPr>
            <w:pStyle w:val="references"/>
            <w:numPr>
              <w:ilvl w:val="0"/>
              <w:numId w:val="0"/>
            </w:numPr>
            <w:spacing w:line="240" w:lineRule="auto"/>
            <w:ind w:left="360" w:hanging="360"/>
            <w:rPr>
              <w:rFonts w:eastAsia="MS Mincho"/>
            </w:rPr>
            <w:sectPr w:rsidR="005D6897" w:rsidRPr="00DC6AB8" w:rsidSect="00154957">
              <w:footerReference w:type="default" r:id="rId28"/>
              <w:type w:val="continuous"/>
              <w:pgSz w:w="11909" w:h="16834" w:code="9"/>
              <w:pgMar w:top="1080" w:right="907" w:bottom="1440" w:left="907" w:header="720" w:footer="720" w:gutter="0"/>
              <w:cols w:num="2" w:space="360"/>
              <w:docGrid w:linePitch="360"/>
            </w:sectPr>
          </w:pPr>
          <w:r>
            <w:t> </w:t>
          </w:r>
        </w:p>
      </w:sdtContent>
    </w:sdt>
    <w:p w14:paraId="0C8ACF95" w14:textId="77777777" w:rsidR="0059427A" w:rsidRDefault="0059427A" w:rsidP="009C222B">
      <w:pPr>
        <w:jc w:val="both"/>
      </w:pPr>
    </w:p>
    <w:bookmarkEnd w:id="2"/>
    <w:p w14:paraId="12CD08A2" w14:textId="77777777" w:rsidR="0006327A" w:rsidRDefault="0006327A" w:rsidP="009C222B"/>
    <w:sectPr w:rsidR="0006327A" w:rsidSect="00154957">
      <w:type w:val="continuous"/>
      <w:pgSz w:w="11909" w:h="16834" w:code="9"/>
      <w:pgMar w:top="1080" w:right="907" w:bottom="1440" w:left="90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0C216" w14:textId="77777777" w:rsidR="00935E50" w:rsidRDefault="00935E50" w:rsidP="00BF373A">
      <w:r>
        <w:separator/>
      </w:r>
    </w:p>
  </w:endnote>
  <w:endnote w:type="continuationSeparator" w:id="0">
    <w:p w14:paraId="56D95BC8" w14:textId="77777777" w:rsidR="00935E50" w:rsidRDefault="00935E50" w:rsidP="00BF37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75019" w14:textId="3D542DC6" w:rsidR="00BF373A" w:rsidRPr="00BF373A" w:rsidRDefault="00BF373A" w:rsidP="00BF373A">
    <w:pPr>
      <w:pStyle w:val="Footer"/>
      <w:jc w:val="left"/>
      <w:rPr>
        <w:b/>
        <w:bCs/>
      </w:rPr>
    </w:pPr>
    <w:r w:rsidRPr="00BF373A">
      <w:rPr>
        <w:b/>
        <w:bCs/>
      </w:rPr>
      <w:t>979-8-3503-5883-4/23/$31.00 ©2023 IEEE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BA8A" w14:textId="65F80284" w:rsidR="00167F7B" w:rsidRPr="00BF373A" w:rsidRDefault="00167F7B" w:rsidP="00BF373A">
    <w:pPr>
      <w:pStyle w:val="Footer"/>
      <w:jc w:val="left"/>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7F0A6" w14:textId="77777777" w:rsidR="00935E50" w:rsidRDefault="00935E50" w:rsidP="00BF373A">
      <w:r>
        <w:separator/>
      </w:r>
    </w:p>
  </w:footnote>
  <w:footnote w:type="continuationSeparator" w:id="0">
    <w:p w14:paraId="63AAD15A" w14:textId="77777777" w:rsidR="00935E50" w:rsidRDefault="00935E50" w:rsidP="00BF37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A07CD" w14:textId="082A2B4A" w:rsidR="00BF373A" w:rsidRPr="00BF373A" w:rsidRDefault="00BF373A" w:rsidP="00BF373A">
    <w:pPr>
      <w:pStyle w:val="Header"/>
      <w:rPr>
        <w:b/>
        <w:bCs/>
      </w:rPr>
    </w:pPr>
    <w:r>
      <w:rPr>
        <w:rFonts w:ascii="Arial" w:eastAsia="Arial" w:hAnsi="Arial" w:cs="Arial"/>
        <w:i/>
      </w:rPr>
      <w:t>The 2nd International Conference on Multidisciplinary Engineering and Applied Sciences (ICMEAS-2023)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C5369"/>
    <w:multiLevelType w:val="hybridMultilevel"/>
    <w:tmpl w:val="2B2EFB5A"/>
    <w:lvl w:ilvl="0" w:tplc="0409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AA15762"/>
    <w:multiLevelType w:val="hybridMultilevel"/>
    <w:tmpl w:val="1F5A237A"/>
    <w:lvl w:ilvl="0" w:tplc="5D88B246">
      <w:start w:val="1"/>
      <w:numFmt w:val="lowerLetter"/>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4189603E"/>
    <w:multiLevelType w:val="multilevel"/>
    <w:tmpl w:val="D4B4B71A"/>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4"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num w:numId="1" w16cid:durableId="1145663681">
    <w:abstractNumId w:val="2"/>
  </w:num>
  <w:num w:numId="2" w16cid:durableId="1746146155">
    <w:abstractNumId w:val="3"/>
  </w:num>
  <w:num w:numId="3" w16cid:durableId="499003505">
    <w:abstractNumId w:val="4"/>
  </w:num>
  <w:num w:numId="4" w16cid:durableId="546767611">
    <w:abstractNumId w:val="0"/>
  </w:num>
  <w:num w:numId="5" w16cid:durableId="1268544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427A"/>
    <w:rsid w:val="0000460C"/>
    <w:rsid w:val="00005D3B"/>
    <w:rsid w:val="00010393"/>
    <w:rsid w:val="0006327A"/>
    <w:rsid w:val="000721AF"/>
    <w:rsid w:val="000F7487"/>
    <w:rsid w:val="0010200F"/>
    <w:rsid w:val="00154957"/>
    <w:rsid w:val="001621EC"/>
    <w:rsid w:val="00167F7B"/>
    <w:rsid w:val="00192694"/>
    <w:rsid w:val="0019581C"/>
    <w:rsid w:val="001C71E5"/>
    <w:rsid w:val="00211CC4"/>
    <w:rsid w:val="00233EB7"/>
    <w:rsid w:val="00270BCA"/>
    <w:rsid w:val="00295DF8"/>
    <w:rsid w:val="002F5F9B"/>
    <w:rsid w:val="00344D2E"/>
    <w:rsid w:val="00393400"/>
    <w:rsid w:val="003B31D2"/>
    <w:rsid w:val="003B7652"/>
    <w:rsid w:val="003E57F4"/>
    <w:rsid w:val="004065DE"/>
    <w:rsid w:val="0044087C"/>
    <w:rsid w:val="00446E9F"/>
    <w:rsid w:val="00463DAC"/>
    <w:rsid w:val="004856C4"/>
    <w:rsid w:val="004940FB"/>
    <w:rsid w:val="004A6B01"/>
    <w:rsid w:val="004B7A77"/>
    <w:rsid w:val="004E72C7"/>
    <w:rsid w:val="00562F9A"/>
    <w:rsid w:val="00571CA3"/>
    <w:rsid w:val="00592843"/>
    <w:rsid w:val="0059427A"/>
    <w:rsid w:val="005C3D0A"/>
    <w:rsid w:val="005D6897"/>
    <w:rsid w:val="00621BD8"/>
    <w:rsid w:val="0064349E"/>
    <w:rsid w:val="00652B27"/>
    <w:rsid w:val="00691176"/>
    <w:rsid w:val="006A2190"/>
    <w:rsid w:val="0074051E"/>
    <w:rsid w:val="00743DD8"/>
    <w:rsid w:val="00746CA4"/>
    <w:rsid w:val="00775CAA"/>
    <w:rsid w:val="00796D3F"/>
    <w:rsid w:val="0079751C"/>
    <w:rsid w:val="007B7E42"/>
    <w:rsid w:val="007C1850"/>
    <w:rsid w:val="007F5B26"/>
    <w:rsid w:val="00810CB9"/>
    <w:rsid w:val="008A292B"/>
    <w:rsid w:val="008D0C86"/>
    <w:rsid w:val="008D12DD"/>
    <w:rsid w:val="008E5798"/>
    <w:rsid w:val="008F02AF"/>
    <w:rsid w:val="00935E50"/>
    <w:rsid w:val="0098256C"/>
    <w:rsid w:val="009A32A3"/>
    <w:rsid w:val="009C222B"/>
    <w:rsid w:val="009C3607"/>
    <w:rsid w:val="009C61C0"/>
    <w:rsid w:val="009D727F"/>
    <w:rsid w:val="00AB017C"/>
    <w:rsid w:val="00AB2691"/>
    <w:rsid w:val="00B062BA"/>
    <w:rsid w:val="00B24305"/>
    <w:rsid w:val="00B27D96"/>
    <w:rsid w:val="00B41C58"/>
    <w:rsid w:val="00BF373A"/>
    <w:rsid w:val="00BF77B4"/>
    <w:rsid w:val="00C03ECA"/>
    <w:rsid w:val="00C1288F"/>
    <w:rsid w:val="00C239B0"/>
    <w:rsid w:val="00C741E1"/>
    <w:rsid w:val="00CB0692"/>
    <w:rsid w:val="00DA0826"/>
    <w:rsid w:val="00DC6AB8"/>
    <w:rsid w:val="00E96743"/>
    <w:rsid w:val="00EA74C3"/>
    <w:rsid w:val="00EF1988"/>
    <w:rsid w:val="00F2666C"/>
    <w:rsid w:val="00F3784F"/>
    <w:rsid w:val="00F410F1"/>
    <w:rsid w:val="00F822DF"/>
    <w:rsid w:val="00FB540E"/>
    <w:rsid w:val="00FC32FF"/>
    <w:rsid w:val="00FD7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C99F37"/>
  <w15:chartTrackingRefBased/>
  <w15:docId w15:val="{A913D325-349F-4539-91FC-275D88C18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427A"/>
    <w:pPr>
      <w:spacing w:after="0" w:line="240" w:lineRule="auto"/>
      <w:jc w:val="center"/>
    </w:pPr>
    <w:rPr>
      <w:rFonts w:ascii="Times New Roman" w:eastAsia="Times New Roman" w:hAnsi="Times New Roman" w:cs="Times New Roman"/>
      <w:kern w:val="0"/>
      <w:sz w:val="20"/>
      <w:szCs w:val="20"/>
      <w14:ligatures w14:val="none"/>
    </w:rPr>
  </w:style>
  <w:style w:type="paragraph" w:styleId="Heading1">
    <w:name w:val="heading 1"/>
    <w:basedOn w:val="Normal"/>
    <w:next w:val="Normal"/>
    <w:link w:val="Heading1Char"/>
    <w:uiPriority w:val="9"/>
    <w:qFormat/>
    <w:rsid w:val="0059427A"/>
    <w:pPr>
      <w:keepNext/>
      <w:keepLines/>
      <w:numPr>
        <w:numId w:val="2"/>
      </w:numPr>
      <w:tabs>
        <w:tab w:val="left" w:pos="216"/>
      </w:tabs>
      <w:spacing w:before="160" w:after="80"/>
      <w:ind w:firstLine="0"/>
      <w:outlineLvl w:val="0"/>
    </w:pPr>
    <w:rPr>
      <w:rFonts w:eastAsia="MS Mincho"/>
      <w:smallCaps/>
      <w:noProof/>
    </w:rPr>
  </w:style>
  <w:style w:type="paragraph" w:styleId="Heading2">
    <w:name w:val="heading 2"/>
    <w:basedOn w:val="Normal"/>
    <w:next w:val="Normal"/>
    <w:link w:val="Heading2Char"/>
    <w:uiPriority w:val="99"/>
    <w:qFormat/>
    <w:rsid w:val="0059427A"/>
    <w:pPr>
      <w:keepNext/>
      <w:keepLines/>
      <w:numPr>
        <w:ilvl w:val="1"/>
        <w:numId w:val="2"/>
      </w:numPr>
      <w:tabs>
        <w:tab w:val="clear" w:pos="360"/>
        <w:tab w:val="num" w:pos="288"/>
      </w:tabs>
      <w:spacing w:before="120" w:after="60"/>
      <w:jc w:val="left"/>
      <w:outlineLvl w:val="1"/>
    </w:pPr>
    <w:rPr>
      <w:rFonts w:eastAsia="MS Mincho"/>
      <w:i/>
      <w:iCs/>
      <w:noProof/>
    </w:rPr>
  </w:style>
  <w:style w:type="paragraph" w:styleId="Heading3">
    <w:name w:val="heading 3"/>
    <w:basedOn w:val="Normal"/>
    <w:next w:val="Normal"/>
    <w:link w:val="Heading3Char"/>
    <w:uiPriority w:val="99"/>
    <w:qFormat/>
    <w:rsid w:val="0059427A"/>
    <w:pPr>
      <w:numPr>
        <w:ilvl w:val="2"/>
        <w:numId w:val="2"/>
      </w:numPr>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59427A"/>
    <w:pPr>
      <w:numPr>
        <w:ilvl w:val="3"/>
        <w:numId w:val="2"/>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rsid w:val="0059427A"/>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427A"/>
    <w:rPr>
      <w:rFonts w:ascii="Times New Roman" w:eastAsia="MS Mincho" w:hAnsi="Times New Roman" w:cs="Times New Roman"/>
      <w:smallCaps/>
      <w:noProof/>
      <w:kern w:val="0"/>
      <w:sz w:val="20"/>
      <w:szCs w:val="20"/>
      <w14:ligatures w14:val="none"/>
    </w:rPr>
  </w:style>
  <w:style w:type="character" w:customStyle="1" w:styleId="Heading2Char">
    <w:name w:val="Heading 2 Char"/>
    <w:basedOn w:val="DefaultParagraphFont"/>
    <w:link w:val="Heading2"/>
    <w:uiPriority w:val="99"/>
    <w:rsid w:val="0059427A"/>
    <w:rPr>
      <w:rFonts w:ascii="Times New Roman" w:eastAsia="MS Mincho" w:hAnsi="Times New Roman" w:cs="Times New Roman"/>
      <w:i/>
      <w:iCs/>
      <w:noProof/>
      <w:kern w:val="0"/>
      <w:sz w:val="20"/>
      <w:szCs w:val="20"/>
      <w14:ligatures w14:val="none"/>
    </w:rPr>
  </w:style>
  <w:style w:type="character" w:customStyle="1" w:styleId="Heading3Char">
    <w:name w:val="Heading 3 Char"/>
    <w:basedOn w:val="DefaultParagraphFont"/>
    <w:link w:val="Heading3"/>
    <w:uiPriority w:val="99"/>
    <w:rsid w:val="0059427A"/>
    <w:rPr>
      <w:rFonts w:ascii="Times New Roman" w:eastAsia="MS Mincho" w:hAnsi="Times New Roman" w:cs="Times New Roman"/>
      <w:i/>
      <w:iCs/>
      <w:noProof/>
      <w:kern w:val="0"/>
      <w:sz w:val="20"/>
      <w:szCs w:val="20"/>
      <w14:ligatures w14:val="none"/>
    </w:rPr>
  </w:style>
  <w:style w:type="character" w:customStyle="1" w:styleId="Heading4Char">
    <w:name w:val="Heading 4 Char"/>
    <w:basedOn w:val="DefaultParagraphFont"/>
    <w:link w:val="Heading4"/>
    <w:uiPriority w:val="99"/>
    <w:rsid w:val="0059427A"/>
    <w:rPr>
      <w:rFonts w:ascii="Times New Roman" w:eastAsia="MS Mincho" w:hAnsi="Times New Roman" w:cs="Times New Roman"/>
      <w:i/>
      <w:iCs/>
      <w:noProof/>
      <w:kern w:val="0"/>
      <w:sz w:val="20"/>
      <w:szCs w:val="20"/>
      <w14:ligatures w14:val="none"/>
    </w:rPr>
  </w:style>
  <w:style w:type="character" w:customStyle="1" w:styleId="Heading5Char">
    <w:name w:val="Heading 5 Char"/>
    <w:basedOn w:val="DefaultParagraphFont"/>
    <w:link w:val="Heading5"/>
    <w:uiPriority w:val="99"/>
    <w:rsid w:val="0059427A"/>
    <w:rPr>
      <w:rFonts w:ascii="Times New Roman" w:eastAsia="Times New Roman" w:hAnsi="Times New Roman" w:cs="Times New Roman"/>
      <w:smallCaps/>
      <w:noProof/>
      <w:kern w:val="0"/>
      <w:sz w:val="20"/>
      <w:szCs w:val="20"/>
      <w14:ligatures w14:val="none"/>
    </w:rPr>
  </w:style>
  <w:style w:type="paragraph" w:customStyle="1" w:styleId="Abstract">
    <w:name w:val="Abstract"/>
    <w:uiPriority w:val="99"/>
    <w:rsid w:val="0059427A"/>
    <w:pPr>
      <w:spacing w:after="200" w:line="240" w:lineRule="auto"/>
      <w:ind w:firstLine="274"/>
      <w:jc w:val="both"/>
    </w:pPr>
    <w:rPr>
      <w:rFonts w:ascii="Times New Roman" w:eastAsia="Times New Roman" w:hAnsi="Times New Roman" w:cs="Times New Roman"/>
      <w:b/>
      <w:bCs/>
      <w:kern w:val="0"/>
      <w:sz w:val="18"/>
      <w:szCs w:val="18"/>
      <w14:ligatures w14:val="none"/>
    </w:rPr>
  </w:style>
  <w:style w:type="paragraph" w:customStyle="1" w:styleId="Affiliation">
    <w:name w:val="Affiliation"/>
    <w:uiPriority w:val="99"/>
    <w:rsid w:val="0059427A"/>
    <w:pPr>
      <w:spacing w:after="0" w:line="240" w:lineRule="auto"/>
      <w:jc w:val="center"/>
    </w:pPr>
    <w:rPr>
      <w:rFonts w:ascii="Times New Roman" w:eastAsia="Times New Roman" w:hAnsi="Times New Roman" w:cs="Times New Roman"/>
      <w:kern w:val="0"/>
      <w:sz w:val="20"/>
      <w:szCs w:val="20"/>
      <w14:ligatures w14:val="none"/>
    </w:rPr>
  </w:style>
  <w:style w:type="paragraph" w:customStyle="1" w:styleId="Author">
    <w:name w:val="Author"/>
    <w:uiPriority w:val="99"/>
    <w:rsid w:val="0059427A"/>
    <w:pPr>
      <w:spacing w:before="360" w:after="40" w:line="240" w:lineRule="auto"/>
      <w:jc w:val="center"/>
    </w:pPr>
    <w:rPr>
      <w:rFonts w:ascii="Times New Roman" w:eastAsia="Times New Roman" w:hAnsi="Times New Roman" w:cs="Times New Roman"/>
      <w:noProof/>
      <w:kern w:val="0"/>
      <w14:ligatures w14:val="none"/>
    </w:rPr>
  </w:style>
  <w:style w:type="paragraph" w:styleId="BodyText">
    <w:name w:val="Body Text"/>
    <w:basedOn w:val="Normal"/>
    <w:link w:val="BodyTextChar"/>
    <w:uiPriority w:val="99"/>
    <w:rsid w:val="0059427A"/>
    <w:pPr>
      <w:tabs>
        <w:tab w:val="left" w:pos="288"/>
      </w:tabs>
      <w:spacing w:after="120" w:line="228" w:lineRule="auto"/>
      <w:ind w:firstLine="288"/>
      <w:jc w:val="both"/>
    </w:pPr>
    <w:rPr>
      <w:rFonts w:eastAsia="MS Mincho"/>
      <w:spacing w:val="-1"/>
    </w:rPr>
  </w:style>
  <w:style w:type="character" w:customStyle="1" w:styleId="BodyTextChar">
    <w:name w:val="Body Text Char"/>
    <w:basedOn w:val="DefaultParagraphFont"/>
    <w:link w:val="BodyText"/>
    <w:uiPriority w:val="99"/>
    <w:rsid w:val="0059427A"/>
    <w:rPr>
      <w:rFonts w:ascii="Times New Roman" w:eastAsia="MS Mincho" w:hAnsi="Times New Roman" w:cs="Times New Roman"/>
      <w:spacing w:val="-1"/>
      <w:kern w:val="0"/>
      <w:sz w:val="20"/>
      <w:szCs w:val="20"/>
      <w14:ligatures w14:val="none"/>
    </w:rPr>
  </w:style>
  <w:style w:type="paragraph" w:customStyle="1" w:styleId="bulletlist">
    <w:name w:val="bullet list"/>
    <w:basedOn w:val="BodyText"/>
    <w:rsid w:val="0059427A"/>
    <w:pPr>
      <w:numPr>
        <w:numId w:val="1"/>
      </w:numPr>
      <w:tabs>
        <w:tab w:val="clear" w:pos="648"/>
      </w:tabs>
      <w:ind w:left="576" w:hanging="288"/>
    </w:pPr>
  </w:style>
  <w:style w:type="paragraph" w:customStyle="1" w:styleId="equation">
    <w:name w:val="equation"/>
    <w:basedOn w:val="Normal"/>
    <w:uiPriority w:val="99"/>
    <w:rsid w:val="0059427A"/>
    <w:pPr>
      <w:tabs>
        <w:tab w:val="center" w:pos="2520"/>
        <w:tab w:val="right" w:pos="5040"/>
      </w:tabs>
      <w:spacing w:before="240" w:after="240" w:line="216" w:lineRule="auto"/>
    </w:pPr>
    <w:rPr>
      <w:rFonts w:ascii="Symbol" w:hAnsi="Symbol" w:cs="Symbol"/>
    </w:rPr>
  </w:style>
  <w:style w:type="paragraph" w:customStyle="1" w:styleId="keywords">
    <w:name w:val="key words"/>
    <w:uiPriority w:val="99"/>
    <w:rsid w:val="0059427A"/>
    <w:pPr>
      <w:spacing w:after="120" w:line="240" w:lineRule="auto"/>
      <w:ind w:firstLine="274"/>
      <w:jc w:val="both"/>
    </w:pPr>
    <w:rPr>
      <w:rFonts w:ascii="Times New Roman" w:eastAsia="Times New Roman" w:hAnsi="Times New Roman" w:cs="Times New Roman"/>
      <w:b/>
      <w:bCs/>
      <w:i/>
      <w:iCs/>
      <w:noProof/>
      <w:kern w:val="0"/>
      <w:sz w:val="18"/>
      <w:szCs w:val="18"/>
      <w14:ligatures w14:val="none"/>
    </w:rPr>
  </w:style>
  <w:style w:type="paragraph" w:customStyle="1" w:styleId="references">
    <w:name w:val="references"/>
    <w:uiPriority w:val="99"/>
    <w:rsid w:val="0059427A"/>
    <w:pPr>
      <w:numPr>
        <w:numId w:val="3"/>
      </w:numPr>
      <w:spacing w:after="50" w:line="180" w:lineRule="exact"/>
      <w:jc w:val="both"/>
    </w:pPr>
    <w:rPr>
      <w:rFonts w:ascii="Times New Roman" w:eastAsia="Times New Roman" w:hAnsi="Times New Roman" w:cs="Times New Roman"/>
      <w:noProof/>
      <w:kern w:val="0"/>
      <w:sz w:val="16"/>
      <w:szCs w:val="16"/>
      <w14:ligatures w14:val="none"/>
    </w:rPr>
  </w:style>
  <w:style w:type="character" w:styleId="PlaceholderText">
    <w:name w:val="Placeholder Text"/>
    <w:basedOn w:val="DefaultParagraphFont"/>
    <w:uiPriority w:val="99"/>
    <w:semiHidden/>
    <w:rsid w:val="005D6897"/>
    <w:rPr>
      <w:color w:val="808080"/>
    </w:rPr>
  </w:style>
  <w:style w:type="paragraph" w:styleId="ListParagraph">
    <w:name w:val="List Paragraph"/>
    <w:basedOn w:val="Normal"/>
    <w:uiPriority w:val="34"/>
    <w:qFormat/>
    <w:rsid w:val="007B7E42"/>
    <w:pPr>
      <w:ind w:left="720"/>
      <w:contextualSpacing/>
    </w:pPr>
  </w:style>
  <w:style w:type="paragraph" w:customStyle="1" w:styleId="figure">
    <w:name w:val="figure"/>
    <w:basedOn w:val="Normal"/>
    <w:link w:val="figureChar"/>
    <w:qFormat/>
    <w:rsid w:val="00F410F1"/>
    <w:rPr>
      <w:noProof/>
      <w:szCs w:val="24"/>
    </w:rPr>
  </w:style>
  <w:style w:type="character" w:customStyle="1" w:styleId="figureChar">
    <w:name w:val="figure Char"/>
    <w:basedOn w:val="DefaultParagraphFont"/>
    <w:link w:val="figure"/>
    <w:rsid w:val="00F410F1"/>
    <w:rPr>
      <w:rFonts w:ascii="Times New Roman" w:eastAsia="Times New Roman" w:hAnsi="Times New Roman" w:cs="Times New Roman"/>
      <w:noProof/>
      <w:kern w:val="0"/>
      <w:sz w:val="20"/>
      <w:szCs w:val="24"/>
      <w14:ligatures w14:val="none"/>
    </w:rPr>
  </w:style>
  <w:style w:type="paragraph" w:styleId="Caption">
    <w:name w:val="caption"/>
    <w:basedOn w:val="Normal"/>
    <w:next w:val="Normal"/>
    <w:uiPriority w:val="35"/>
    <w:unhideWhenUsed/>
    <w:qFormat/>
    <w:rsid w:val="005C3D0A"/>
    <w:pPr>
      <w:spacing w:after="200"/>
    </w:pPr>
    <w:rPr>
      <w:i/>
      <w:iCs/>
      <w:color w:val="44546A" w:themeColor="text2"/>
      <w:sz w:val="18"/>
      <w:szCs w:val="18"/>
    </w:rPr>
  </w:style>
  <w:style w:type="paragraph" w:styleId="Header">
    <w:name w:val="header"/>
    <w:basedOn w:val="Normal"/>
    <w:link w:val="HeaderChar"/>
    <w:uiPriority w:val="99"/>
    <w:unhideWhenUsed/>
    <w:rsid w:val="00BF373A"/>
    <w:pPr>
      <w:tabs>
        <w:tab w:val="center" w:pos="4680"/>
        <w:tab w:val="right" w:pos="9360"/>
      </w:tabs>
    </w:pPr>
  </w:style>
  <w:style w:type="character" w:customStyle="1" w:styleId="HeaderChar">
    <w:name w:val="Header Char"/>
    <w:basedOn w:val="DefaultParagraphFont"/>
    <w:link w:val="Header"/>
    <w:uiPriority w:val="99"/>
    <w:rsid w:val="00BF373A"/>
    <w:rPr>
      <w:rFonts w:ascii="Times New Roman" w:eastAsia="Times New Roman" w:hAnsi="Times New Roman" w:cs="Times New Roman"/>
      <w:kern w:val="0"/>
      <w:sz w:val="20"/>
      <w:szCs w:val="20"/>
      <w14:ligatures w14:val="none"/>
    </w:rPr>
  </w:style>
  <w:style w:type="paragraph" w:styleId="Footer">
    <w:name w:val="footer"/>
    <w:basedOn w:val="Normal"/>
    <w:link w:val="FooterChar"/>
    <w:uiPriority w:val="99"/>
    <w:unhideWhenUsed/>
    <w:rsid w:val="00BF373A"/>
    <w:pPr>
      <w:tabs>
        <w:tab w:val="center" w:pos="4680"/>
        <w:tab w:val="right" w:pos="9360"/>
      </w:tabs>
    </w:pPr>
  </w:style>
  <w:style w:type="character" w:customStyle="1" w:styleId="FooterChar">
    <w:name w:val="Footer Char"/>
    <w:basedOn w:val="DefaultParagraphFont"/>
    <w:link w:val="Footer"/>
    <w:uiPriority w:val="99"/>
    <w:rsid w:val="00BF373A"/>
    <w:rPr>
      <w:rFonts w:ascii="Times New Roman" w:eastAsia="Times New Roman" w:hAnsi="Times New Roman" w:cs="Times New Roman"/>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7898">
      <w:bodyDiv w:val="1"/>
      <w:marLeft w:val="0"/>
      <w:marRight w:val="0"/>
      <w:marTop w:val="0"/>
      <w:marBottom w:val="0"/>
      <w:divBdr>
        <w:top w:val="none" w:sz="0" w:space="0" w:color="auto"/>
        <w:left w:val="none" w:sz="0" w:space="0" w:color="auto"/>
        <w:bottom w:val="none" w:sz="0" w:space="0" w:color="auto"/>
        <w:right w:val="none" w:sz="0" w:space="0" w:color="auto"/>
      </w:divBdr>
      <w:divsChild>
        <w:div w:id="359285922">
          <w:marLeft w:val="640"/>
          <w:marRight w:val="0"/>
          <w:marTop w:val="0"/>
          <w:marBottom w:val="0"/>
          <w:divBdr>
            <w:top w:val="none" w:sz="0" w:space="0" w:color="auto"/>
            <w:left w:val="none" w:sz="0" w:space="0" w:color="auto"/>
            <w:bottom w:val="none" w:sz="0" w:space="0" w:color="auto"/>
            <w:right w:val="none" w:sz="0" w:space="0" w:color="auto"/>
          </w:divBdr>
        </w:div>
        <w:div w:id="159470188">
          <w:marLeft w:val="640"/>
          <w:marRight w:val="0"/>
          <w:marTop w:val="0"/>
          <w:marBottom w:val="0"/>
          <w:divBdr>
            <w:top w:val="none" w:sz="0" w:space="0" w:color="auto"/>
            <w:left w:val="none" w:sz="0" w:space="0" w:color="auto"/>
            <w:bottom w:val="none" w:sz="0" w:space="0" w:color="auto"/>
            <w:right w:val="none" w:sz="0" w:space="0" w:color="auto"/>
          </w:divBdr>
        </w:div>
        <w:div w:id="722798518">
          <w:marLeft w:val="640"/>
          <w:marRight w:val="0"/>
          <w:marTop w:val="0"/>
          <w:marBottom w:val="0"/>
          <w:divBdr>
            <w:top w:val="none" w:sz="0" w:space="0" w:color="auto"/>
            <w:left w:val="none" w:sz="0" w:space="0" w:color="auto"/>
            <w:bottom w:val="none" w:sz="0" w:space="0" w:color="auto"/>
            <w:right w:val="none" w:sz="0" w:space="0" w:color="auto"/>
          </w:divBdr>
        </w:div>
        <w:div w:id="1591506388">
          <w:marLeft w:val="640"/>
          <w:marRight w:val="0"/>
          <w:marTop w:val="0"/>
          <w:marBottom w:val="0"/>
          <w:divBdr>
            <w:top w:val="none" w:sz="0" w:space="0" w:color="auto"/>
            <w:left w:val="none" w:sz="0" w:space="0" w:color="auto"/>
            <w:bottom w:val="none" w:sz="0" w:space="0" w:color="auto"/>
            <w:right w:val="none" w:sz="0" w:space="0" w:color="auto"/>
          </w:divBdr>
        </w:div>
      </w:divsChild>
    </w:div>
    <w:div w:id="130102850">
      <w:bodyDiv w:val="1"/>
      <w:marLeft w:val="0"/>
      <w:marRight w:val="0"/>
      <w:marTop w:val="0"/>
      <w:marBottom w:val="0"/>
      <w:divBdr>
        <w:top w:val="none" w:sz="0" w:space="0" w:color="auto"/>
        <w:left w:val="none" w:sz="0" w:space="0" w:color="auto"/>
        <w:bottom w:val="none" w:sz="0" w:space="0" w:color="auto"/>
        <w:right w:val="none" w:sz="0" w:space="0" w:color="auto"/>
      </w:divBdr>
      <w:divsChild>
        <w:div w:id="1919896255">
          <w:marLeft w:val="640"/>
          <w:marRight w:val="0"/>
          <w:marTop w:val="0"/>
          <w:marBottom w:val="0"/>
          <w:divBdr>
            <w:top w:val="none" w:sz="0" w:space="0" w:color="auto"/>
            <w:left w:val="none" w:sz="0" w:space="0" w:color="auto"/>
            <w:bottom w:val="none" w:sz="0" w:space="0" w:color="auto"/>
            <w:right w:val="none" w:sz="0" w:space="0" w:color="auto"/>
          </w:divBdr>
        </w:div>
        <w:div w:id="506015855">
          <w:marLeft w:val="640"/>
          <w:marRight w:val="0"/>
          <w:marTop w:val="0"/>
          <w:marBottom w:val="0"/>
          <w:divBdr>
            <w:top w:val="none" w:sz="0" w:space="0" w:color="auto"/>
            <w:left w:val="none" w:sz="0" w:space="0" w:color="auto"/>
            <w:bottom w:val="none" w:sz="0" w:space="0" w:color="auto"/>
            <w:right w:val="none" w:sz="0" w:space="0" w:color="auto"/>
          </w:divBdr>
        </w:div>
        <w:div w:id="424763553">
          <w:marLeft w:val="640"/>
          <w:marRight w:val="0"/>
          <w:marTop w:val="0"/>
          <w:marBottom w:val="0"/>
          <w:divBdr>
            <w:top w:val="none" w:sz="0" w:space="0" w:color="auto"/>
            <w:left w:val="none" w:sz="0" w:space="0" w:color="auto"/>
            <w:bottom w:val="none" w:sz="0" w:space="0" w:color="auto"/>
            <w:right w:val="none" w:sz="0" w:space="0" w:color="auto"/>
          </w:divBdr>
        </w:div>
        <w:div w:id="627469520">
          <w:marLeft w:val="640"/>
          <w:marRight w:val="0"/>
          <w:marTop w:val="0"/>
          <w:marBottom w:val="0"/>
          <w:divBdr>
            <w:top w:val="none" w:sz="0" w:space="0" w:color="auto"/>
            <w:left w:val="none" w:sz="0" w:space="0" w:color="auto"/>
            <w:bottom w:val="none" w:sz="0" w:space="0" w:color="auto"/>
            <w:right w:val="none" w:sz="0" w:space="0" w:color="auto"/>
          </w:divBdr>
        </w:div>
      </w:divsChild>
    </w:div>
    <w:div w:id="345712496">
      <w:bodyDiv w:val="1"/>
      <w:marLeft w:val="0"/>
      <w:marRight w:val="0"/>
      <w:marTop w:val="0"/>
      <w:marBottom w:val="0"/>
      <w:divBdr>
        <w:top w:val="none" w:sz="0" w:space="0" w:color="auto"/>
        <w:left w:val="none" w:sz="0" w:space="0" w:color="auto"/>
        <w:bottom w:val="none" w:sz="0" w:space="0" w:color="auto"/>
        <w:right w:val="none" w:sz="0" w:space="0" w:color="auto"/>
      </w:divBdr>
      <w:divsChild>
        <w:div w:id="38668206">
          <w:marLeft w:val="640"/>
          <w:marRight w:val="0"/>
          <w:marTop w:val="0"/>
          <w:marBottom w:val="0"/>
          <w:divBdr>
            <w:top w:val="none" w:sz="0" w:space="0" w:color="auto"/>
            <w:left w:val="none" w:sz="0" w:space="0" w:color="auto"/>
            <w:bottom w:val="none" w:sz="0" w:space="0" w:color="auto"/>
            <w:right w:val="none" w:sz="0" w:space="0" w:color="auto"/>
          </w:divBdr>
        </w:div>
        <w:div w:id="470364011">
          <w:marLeft w:val="640"/>
          <w:marRight w:val="0"/>
          <w:marTop w:val="0"/>
          <w:marBottom w:val="0"/>
          <w:divBdr>
            <w:top w:val="none" w:sz="0" w:space="0" w:color="auto"/>
            <w:left w:val="none" w:sz="0" w:space="0" w:color="auto"/>
            <w:bottom w:val="none" w:sz="0" w:space="0" w:color="auto"/>
            <w:right w:val="none" w:sz="0" w:space="0" w:color="auto"/>
          </w:divBdr>
        </w:div>
        <w:div w:id="709304696">
          <w:marLeft w:val="640"/>
          <w:marRight w:val="0"/>
          <w:marTop w:val="0"/>
          <w:marBottom w:val="0"/>
          <w:divBdr>
            <w:top w:val="none" w:sz="0" w:space="0" w:color="auto"/>
            <w:left w:val="none" w:sz="0" w:space="0" w:color="auto"/>
            <w:bottom w:val="none" w:sz="0" w:space="0" w:color="auto"/>
            <w:right w:val="none" w:sz="0" w:space="0" w:color="auto"/>
          </w:divBdr>
        </w:div>
        <w:div w:id="171530613">
          <w:marLeft w:val="640"/>
          <w:marRight w:val="0"/>
          <w:marTop w:val="0"/>
          <w:marBottom w:val="0"/>
          <w:divBdr>
            <w:top w:val="none" w:sz="0" w:space="0" w:color="auto"/>
            <w:left w:val="none" w:sz="0" w:space="0" w:color="auto"/>
            <w:bottom w:val="none" w:sz="0" w:space="0" w:color="auto"/>
            <w:right w:val="none" w:sz="0" w:space="0" w:color="auto"/>
          </w:divBdr>
        </w:div>
        <w:div w:id="1848598652">
          <w:marLeft w:val="640"/>
          <w:marRight w:val="0"/>
          <w:marTop w:val="0"/>
          <w:marBottom w:val="0"/>
          <w:divBdr>
            <w:top w:val="none" w:sz="0" w:space="0" w:color="auto"/>
            <w:left w:val="none" w:sz="0" w:space="0" w:color="auto"/>
            <w:bottom w:val="none" w:sz="0" w:space="0" w:color="auto"/>
            <w:right w:val="none" w:sz="0" w:space="0" w:color="auto"/>
          </w:divBdr>
        </w:div>
      </w:divsChild>
    </w:div>
    <w:div w:id="760108132">
      <w:bodyDiv w:val="1"/>
      <w:marLeft w:val="0"/>
      <w:marRight w:val="0"/>
      <w:marTop w:val="0"/>
      <w:marBottom w:val="0"/>
      <w:divBdr>
        <w:top w:val="none" w:sz="0" w:space="0" w:color="auto"/>
        <w:left w:val="none" w:sz="0" w:space="0" w:color="auto"/>
        <w:bottom w:val="none" w:sz="0" w:space="0" w:color="auto"/>
        <w:right w:val="none" w:sz="0" w:space="0" w:color="auto"/>
      </w:divBdr>
      <w:divsChild>
        <w:div w:id="561866253">
          <w:marLeft w:val="640"/>
          <w:marRight w:val="0"/>
          <w:marTop w:val="0"/>
          <w:marBottom w:val="0"/>
          <w:divBdr>
            <w:top w:val="none" w:sz="0" w:space="0" w:color="auto"/>
            <w:left w:val="none" w:sz="0" w:space="0" w:color="auto"/>
            <w:bottom w:val="none" w:sz="0" w:space="0" w:color="auto"/>
            <w:right w:val="none" w:sz="0" w:space="0" w:color="auto"/>
          </w:divBdr>
        </w:div>
        <w:div w:id="463809764">
          <w:marLeft w:val="640"/>
          <w:marRight w:val="0"/>
          <w:marTop w:val="0"/>
          <w:marBottom w:val="0"/>
          <w:divBdr>
            <w:top w:val="none" w:sz="0" w:space="0" w:color="auto"/>
            <w:left w:val="none" w:sz="0" w:space="0" w:color="auto"/>
            <w:bottom w:val="none" w:sz="0" w:space="0" w:color="auto"/>
            <w:right w:val="none" w:sz="0" w:space="0" w:color="auto"/>
          </w:divBdr>
        </w:div>
        <w:div w:id="1053969284">
          <w:marLeft w:val="640"/>
          <w:marRight w:val="0"/>
          <w:marTop w:val="0"/>
          <w:marBottom w:val="0"/>
          <w:divBdr>
            <w:top w:val="none" w:sz="0" w:space="0" w:color="auto"/>
            <w:left w:val="none" w:sz="0" w:space="0" w:color="auto"/>
            <w:bottom w:val="none" w:sz="0" w:space="0" w:color="auto"/>
            <w:right w:val="none" w:sz="0" w:space="0" w:color="auto"/>
          </w:divBdr>
        </w:div>
        <w:div w:id="769814679">
          <w:marLeft w:val="640"/>
          <w:marRight w:val="0"/>
          <w:marTop w:val="0"/>
          <w:marBottom w:val="0"/>
          <w:divBdr>
            <w:top w:val="none" w:sz="0" w:space="0" w:color="auto"/>
            <w:left w:val="none" w:sz="0" w:space="0" w:color="auto"/>
            <w:bottom w:val="none" w:sz="0" w:space="0" w:color="auto"/>
            <w:right w:val="none" w:sz="0" w:space="0" w:color="auto"/>
          </w:divBdr>
        </w:div>
        <w:div w:id="140193739">
          <w:marLeft w:val="640"/>
          <w:marRight w:val="0"/>
          <w:marTop w:val="0"/>
          <w:marBottom w:val="0"/>
          <w:divBdr>
            <w:top w:val="none" w:sz="0" w:space="0" w:color="auto"/>
            <w:left w:val="none" w:sz="0" w:space="0" w:color="auto"/>
            <w:bottom w:val="none" w:sz="0" w:space="0" w:color="auto"/>
            <w:right w:val="none" w:sz="0" w:space="0" w:color="auto"/>
          </w:divBdr>
        </w:div>
        <w:div w:id="274217355">
          <w:marLeft w:val="640"/>
          <w:marRight w:val="0"/>
          <w:marTop w:val="0"/>
          <w:marBottom w:val="0"/>
          <w:divBdr>
            <w:top w:val="none" w:sz="0" w:space="0" w:color="auto"/>
            <w:left w:val="none" w:sz="0" w:space="0" w:color="auto"/>
            <w:bottom w:val="none" w:sz="0" w:space="0" w:color="auto"/>
            <w:right w:val="none" w:sz="0" w:space="0" w:color="auto"/>
          </w:divBdr>
        </w:div>
        <w:div w:id="789007460">
          <w:marLeft w:val="640"/>
          <w:marRight w:val="0"/>
          <w:marTop w:val="0"/>
          <w:marBottom w:val="0"/>
          <w:divBdr>
            <w:top w:val="none" w:sz="0" w:space="0" w:color="auto"/>
            <w:left w:val="none" w:sz="0" w:space="0" w:color="auto"/>
            <w:bottom w:val="none" w:sz="0" w:space="0" w:color="auto"/>
            <w:right w:val="none" w:sz="0" w:space="0" w:color="auto"/>
          </w:divBdr>
        </w:div>
      </w:divsChild>
    </w:div>
    <w:div w:id="953247169">
      <w:bodyDiv w:val="1"/>
      <w:marLeft w:val="0"/>
      <w:marRight w:val="0"/>
      <w:marTop w:val="0"/>
      <w:marBottom w:val="0"/>
      <w:divBdr>
        <w:top w:val="none" w:sz="0" w:space="0" w:color="auto"/>
        <w:left w:val="none" w:sz="0" w:space="0" w:color="auto"/>
        <w:bottom w:val="none" w:sz="0" w:space="0" w:color="auto"/>
        <w:right w:val="none" w:sz="0" w:space="0" w:color="auto"/>
      </w:divBdr>
      <w:divsChild>
        <w:div w:id="1271814617">
          <w:marLeft w:val="640"/>
          <w:marRight w:val="0"/>
          <w:marTop w:val="0"/>
          <w:marBottom w:val="0"/>
          <w:divBdr>
            <w:top w:val="none" w:sz="0" w:space="0" w:color="auto"/>
            <w:left w:val="none" w:sz="0" w:space="0" w:color="auto"/>
            <w:bottom w:val="none" w:sz="0" w:space="0" w:color="auto"/>
            <w:right w:val="none" w:sz="0" w:space="0" w:color="auto"/>
          </w:divBdr>
        </w:div>
        <w:div w:id="2041667858">
          <w:marLeft w:val="640"/>
          <w:marRight w:val="0"/>
          <w:marTop w:val="0"/>
          <w:marBottom w:val="0"/>
          <w:divBdr>
            <w:top w:val="none" w:sz="0" w:space="0" w:color="auto"/>
            <w:left w:val="none" w:sz="0" w:space="0" w:color="auto"/>
            <w:bottom w:val="none" w:sz="0" w:space="0" w:color="auto"/>
            <w:right w:val="none" w:sz="0" w:space="0" w:color="auto"/>
          </w:divBdr>
        </w:div>
        <w:div w:id="612636654">
          <w:marLeft w:val="640"/>
          <w:marRight w:val="0"/>
          <w:marTop w:val="0"/>
          <w:marBottom w:val="0"/>
          <w:divBdr>
            <w:top w:val="none" w:sz="0" w:space="0" w:color="auto"/>
            <w:left w:val="none" w:sz="0" w:space="0" w:color="auto"/>
            <w:bottom w:val="none" w:sz="0" w:space="0" w:color="auto"/>
            <w:right w:val="none" w:sz="0" w:space="0" w:color="auto"/>
          </w:divBdr>
        </w:div>
        <w:div w:id="191919806">
          <w:marLeft w:val="640"/>
          <w:marRight w:val="0"/>
          <w:marTop w:val="0"/>
          <w:marBottom w:val="0"/>
          <w:divBdr>
            <w:top w:val="none" w:sz="0" w:space="0" w:color="auto"/>
            <w:left w:val="none" w:sz="0" w:space="0" w:color="auto"/>
            <w:bottom w:val="none" w:sz="0" w:space="0" w:color="auto"/>
            <w:right w:val="none" w:sz="0" w:space="0" w:color="auto"/>
          </w:divBdr>
        </w:div>
        <w:div w:id="1886520936">
          <w:marLeft w:val="640"/>
          <w:marRight w:val="0"/>
          <w:marTop w:val="0"/>
          <w:marBottom w:val="0"/>
          <w:divBdr>
            <w:top w:val="none" w:sz="0" w:space="0" w:color="auto"/>
            <w:left w:val="none" w:sz="0" w:space="0" w:color="auto"/>
            <w:bottom w:val="none" w:sz="0" w:space="0" w:color="auto"/>
            <w:right w:val="none" w:sz="0" w:space="0" w:color="auto"/>
          </w:divBdr>
        </w:div>
        <w:div w:id="1524201041">
          <w:marLeft w:val="640"/>
          <w:marRight w:val="0"/>
          <w:marTop w:val="0"/>
          <w:marBottom w:val="0"/>
          <w:divBdr>
            <w:top w:val="none" w:sz="0" w:space="0" w:color="auto"/>
            <w:left w:val="none" w:sz="0" w:space="0" w:color="auto"/>
            <w:bottom w:val="none" w:sz="0" w:space="0" w:color="auto"/>
            <w:right w:val="none" w:sz="0" w:space="0" w:color="auto"/>
          </w:divBdr>
        </w:div>
      </w:divsChild>
    </w:div>
    <w:div w:id="1342005628">
      <w:bodyDiv w:val="1"/>
      <w:marLeft w:val="0"/>
      <w:marRight w:val="0"/>
      <w:marTop w:val="0"/>
      <w:marBottom w:val="0"/>
      <w:divBdr>
        <w:top w:val="none" w:sz="0" w:space="0" w:color="auto"/>
        <w:left w:val="none" w:sz="0" w:space="0" w:color="auto"/>
        <w:bottom w:val="none" w:sz="0" w:space="0" w:color="auto"/>
        <w:right w:val="none" w:sz="0" w:space="0" w:color="auto"/>
      </w:divBdr>
      <w:divsChild>
        <w:div w:id="783307399">
          <w:marLeft w:val="640"/>
          <w:marRight w:val="0"/>
          <w:marTop w:val="0"/>
          <w:marBottom w:val="0"/>
          <w:divBdr>
            <w:top w:val="none" w:sz="0" w:space="0" w:color="auto"/>
            <w:left w:val="none" w:sz="0" w:space="0" w:color="auto"/>
            <w:bottom w:val="none" w:sz="0" w:space="0" w:color="auto"/>
            <w:right w:val="none" w:sz="0" w:space="0" w:color="auto"/>
          </w:divBdr>
        </w:div>
        <w:div w:id="386031508">
          <w:marLeft w:val="640"/>
          <w:marRight w:val="0"/>
          <w:marTop w:val="0"/>
          <w:marBottom w:val="0"/>
          <w:divBdr>
            <w:top w:val="none" w:sz="0" w:space="0" w:color="auto"/>
            <w:left w:val="none" w:sz="0" w:space="0" w:color="auto"/>
            <w:bottom w:val="none" w:sz="0" w:space="0" w:color="auto"/>
            <w:right w:val="none" w:sz="0" w:space="0" w:color="auto"/>
          </w:divBdr>
        </w:div>
        <w:div w:id="1421370540">
          <w:marLeft w:val="640"/>
          <w:marRight w:val="0"/>
          <w:marTop w:val="0"/>
          <w:marBottom w:val="0"/>
          <w:divBdr>
            <w:top w:val="none" w:sz="0" w:space="0" w:color="auto"/>
            <w:left w:val="none" w:sz="0" w:space="0" w:color="auto"/>
            <w:bottom w:val="none" w:sz="0" w:space="0" w:color="auto"/>
            <w:right w:val="none" w:sz="0" w:space="0" w:color="auto"/>
          </w:divBdr>
        </w:div>
        <w:div w:id="1403327923">
          <w:marLeft w:val="640"/>
          <w:marRight w:val="0"/>
          <w:marTop w:val="0"/>
          <w:marBottom w:val="0"/>
          <w:divBdr>
            <w:top w:val="none" w:sz="0" w:space="0" w:color="auto"/>
            <w:left w:val="none" w:sz="0" w:space="0" w:color="auto"/>
            <w:bottom w:val="none" w:sz="0" w:space="0" w:color="auto"/>
            <w:right w:val="none" w:sz="0" w:space="0" w:color="auto"/>
          </w:divBdr>
        </w:div>
        <w:div w:id="1907688103">
          <w:marLeft w:val="640"/>
          <w:marRight w:val="0"/>
          <w:marTop w:val="0"/>
          <w:marBottom w:val="0"/>
          <w:divBdr>
            <w:top w:val="none" w:sz="0" w:space="0" w:color="auto"/>
            <w:left w:val="none" w:sz="0" w:space="0" w:color="auto"/>
            <w:bottom w:val="none" w:sz="0" w:space="0" w:color="auto"/>
            <w:right w:val="none" w:sz="0" w:space="0" w:color="auto"/>
          </w:divBdr>
        </w:div>
        <w:div w:id="1039432050">
          <w:marLeft w:val="640"/>
          <w:marRight w:val="0"/>
          <w:marTop w:val="0"/>
          <w:marBottom w:val="0"/>
          <w:divBdr>
            <w:top w:val="none" w:sz="0" w:space="0" w:color="auto"/>
            <w:left w:val="none" w:sz="0" w:space="0" w:color="auto"/>
            <w:bottom w:val="none" w:sz="0" w:space="0" w:color="auto"/>
            <w:right w:val="none" w:sz="0" w:space="0" w:color="auto"/>
          </w:divBdr>
        </w:div>
        <w:div w:id="656609965">
          <w:marLeft w:val="640"/>
          <w:marRight w:val="0"/>
          <w:marTop w:val="0"/>
          <w:marBottom w:val="0"/>
          <w:divBdr>
            <w:top w:val="none" w:sz="0" w:space="0" w:color="auto"/>
            <w:left w:val="none" w:sz="0" w:space="0" w:color="auto"/>
            <w:bottom w:val="none" w:sz="0" w:space="0" w:color="auto"/>
            <w:right w:val="none" w:sz="0" w:space="0" w:color="auto"/>
          </w:divBdr>
        </w:div>
        <w:div w:id="66075477">
          <w:marLeft w:val="640"/>
          <w:marRight w:val="0"/>
          <w:marTop w:val="0"/>
          <w:marBottom w:val="0"/>
          <w:divBdr>
            <w:top w:val="none" w:sz="0" w:space="0" w:color="auto"/>
            <w:left w:val="none" w:sz="0" w:space="0" w:color="auto"/>
            <w:bottom w:val="none" w:sz="0" w:space="0" w:color="auto"/>
            <w:right w:val="none" w:sz="0" w:space="0" w:color="auto"/>
          </w:divBdr>
        </w:div>
        <w:div w:id="952590280">
          <w:marLeft w:val="640"/>
          <w:marRight w:val="0"/>
          <w:marTop w:val="0"/>
          <w:marBottom w:val="0"/>
          <w:divBdr>
            <w:top w:val="none" w:sz="0" w:space="0" w:color="auto"/>
            <w:left w:val="none" w:sz="0" w:space="0" w:color="auto"/>
            <w:bottom w:val="none" w:sz="0" w:space="0" w:color="auto"/>
            <w:right w:val="none" w:sz="0" w:space="0" w:color="auto"/>
          </w:divBdr>
        </w:div>
        <w:div w:id="753822416">
          <w:marLeft w:val="640"/>
          <w:marRight w:val="0"/>
          <w:marTop w:val="0"/>
          <w:marBottom w:val="0"/>
          <w:divBdr>
            <w:top w:val="none" w:sz="0" w:space="0" w:color="auto"/>
            <w:left w:val="none" w:sz="0" w:space="0" w:color="auto"/>
            <w:bottom w:val="none" w:sz="0" w:space="0" w:color="auto"/>
            <w:right w:val="none" w:sz="0" w:space="0" w:color="auto"/>
          </w:divBdr>
        </w:div>
      </w:divsChild>
    </w:div>
    <w:div w:id="1437402803">
      <w:bodyDiv w:val="1"/>
      <w:marLeft w:val="0"/>
      <w:marRight w:val="0"/>
      <w:marTop w:val="0"/>
      <w:marBottom w:val="0"/>
      <w:divBdr>
        <w:top w:val="none" w:sz="0" w:space="0" w:color="auto"/>
        <w:left w:val="none" w:sz="0" w:space="0" w:color="auto"/>
        <w:bottom w:val="none" w:sz="0" w:space="0" w:color="auto"/>
        <w:right w:val="none" w:sz="0" w:space="0" w:color="auto"/>
      </w:divBdr>
      <w:divsChild>
        <w:div w:id="2125732653">
          <w:marLeft w:val="640"/>
          <w:marRight w:val="0"/>
          <w:marTop w:val="0"/>
          <w:marBottom w:val="0"/>
          <w:divBdr>
            <w:top w:val="none" w:sz="0" w:space="0" w:color="auto"/>
            <w:left w:val="none" w:sz="0" w:space="0" w:color="auto"/>
            <w:bottom w:val="none" w:sz="0" w:space="0" w:color="auto"/>
            <w:right w:val="none" w:sz="0" w:space="0" w:color="auto"/>
          </w:divBdr>
        </w:div>
        <w:div w:id="444081961">
          <w:marLeft w:val="640"/>
          <w:marRight w:val="0"/>
          <w:marTop w:val="0"/>
          <w:marBottom w:val="0"/>
          <w:divBdr>
            <w:top w:val="none" w:sz="0" w:space="0" w:color="auto"/>
            <w:left w:val="none" w:sz="0" w:space="0" w:color="auto"/>
            <w:bottom w:val="none" w:sz="0" w:space="0" w:color="auto"/>
            <w:right w:val="none" w:sz="0" w:space="0" w:color="auto"/>
          </w:divBdr>
        </w:div>
        <w:div w:id="1401172714">
          <w:marLeft w:val="640"/>
          <w:marRight w:val="0"/>
          <w:marTop w:val="0"/>
          <w:marBottom w:val="0"/>
          <w:divBdr>
            <w:top w:val="none" w:sz="0" w:space="0" w:color="auto"/>
            <w:left w:val="none" w:sz="0" w:space="0" w:color="auto"/>
            <w:bottom w:val="none" w:sz="0" w:space="0" w:color="auto"/>
            <w:right w:val="none" w:sz="0" w:space="0" w:color="auto"/>
          </w:divBdr>
        </w:div>
        <w:div w:id="1631786883">
          <w:marLeft w:val="640"/>
          <w:marRight w:val="0"/>
          <w:marTop w:val="0"/>
          <w:marBottom w:val="0"/>
          <w:divBdr>
            <w:top w:val="none" w:sz="0" w:space="0" w:color="auto"/>
            <w:left w:val="none" w:sz="0" w:space="0" w:color="auto"/>
            <w:bottom w:val="none" w:sz="0" w:space="0" w:color="auto"/>
            <w:right w:val="none" w:sz="0" w:space="0" w:color="auto"/>
          </w:divBdr>
        </w:div>
        <w:div w:id="279725151">
          <w:marLeft w:val="640"/>
          <w:marRight w:val="0"/>
          <w:marTop w:val="0"/>
          <w:marBottom w:val="0"/>
          <w:divBdr>
            <w:top w:val="none" w:sz="0" w:space="0" w:color="auto"/>
            <w:left w:val="none" w:sz="0" w:space="0" w:color="auto"/>
            <w:bottom w:val="none" w:sz="0" w:space="0" w:color="auto"/>
            <w:right w:val="none" w:sz="0" w:space="0" w:color="auto"/>
          </w:divBdr>
        </w:div>
        <w:div w:id="477838964">
          <w:marLeft w:val="640"/>
          <w:marRight w:val="0"/>
          <w:marTop w:val="0"/>
          <w:marBottom w:val="0"/>
          <w:divBdr>
            <w:top w:val="none" w:sz="0" w:space="0" w:color="auto"/>
            <w:left w:val="none" w:sz="0" w:space="0" w:color="auto"/>
            <w:bottom w:val="none" w:sz="0" w:space="0" w:color="auto"/>
            <w:right w:val="none" w:sz="0" w:space="0" w:color="auto"/>
          </w:divBdr>
        </w:div>
        <w:div w:id="172499936">
          <w:marLeft w:val="640"/>
          <w:marRight w:val="0"/>
          <w:marTop w:val="0"/>
          <w:marBottom w:val="0"/>
          <w:divBdr>
            <w:top w:val="none" w:sz="0" w:space="0" w:color="auto"/>
            <w:left w:val="none" w:sz="0" w:space="0" w:color="auto"/>
            <w:bottom w:val="none" w:sz="0" w:space="0" w:color="auto"/>
            <w:right w:val="none" w:sz="0" w:space="0" w:color="auto"/>
          </w:divBdr>
        </w:div>
      </w:divsChild>
    </w:div>
    <w:div w:id="1440098398">
      <w:bodyDiv w:val="1"/>
      <w:marLeft w:val="0"/>
      <w:marRight w:val="0"/>
      <w:marTop w:val="0"/>
      <w:marBottom w:val="0"/>
      <w:divBdr>
        <w:top w:val="none" w:sz="0" w:space="0" w:color="auto"/>
        <w:left w:val="none" w:sz="0" w:space="0" w:color="auto"/>
        <w:bottom w:val="none" w:sz="0" w:space="0" w:color="auto"/>
        <w:right w:val="none" w:sz="0" w:space="0" w:color="auto"/>
      </w:divBdr>
      <w:divsChild>
        <w:div w:id="1611816252">
          <w:marLeft w:val="640"/>
          <w:marRight w:val="0"/>
          <w:marTop w:val="0"/>
          <w:marBottom w:val="0"/>
          <w:divBdr>
            <w:top w:val="none" w:sz="0" w:space="0" w:color="auto"/>
            <w:left w:val="none" w:sz="0" w:space="0" w:color="auto"/>
            <w:bottom w:val="none" w:sz="0" w:space="0" w:color="auto"/>
            <w:right w:val="none" w:sz="0" w:space="0" w:color="auto"/>
          </w:divBdr>
        </w:div>
        <w:div w:id="1507475943">
          <w:marLeft w:val="640"/>
          <w:marRight w:val="0"/>
          <w:marTop w:val="0"/>
          <w:marBottom w:val="0"/>
          <w:divBdr>
            <w:top w:val="none" w:sz="0" w:space="0" w:color="auto"/>
            <w:left w:val="none" w:sz="0" w:space="0" w:color="auto"/>
            <w:bottom w:val="none" w:sz="0" w:space="0" w:color="auto"/>
            <w:right w:val="none" w:sz="0" w:space="0" w:color="auto"/>
          </w:divBdr>
        </w:div>
        <w:div w:id="1192062768">
          <w:marLeft w:val="640"/>
          <w:marRight w:val="0"/>
          <w:marTop w:val="0"/>
          <w:marBottom w:val="0"/>
          <w:divBdr>
            <w:top w:val="none" w:sz="0" w:space="0" w:color="auto"/>
            <w:left w:val="none" w:sz="0" w:space="0" w:color="auto"/>
            <w:bottom w:val="none" w:sz="0" w:space="0" w:color="auto"/>
            <w:right w:val="none" w:sz="0" w:space="0" w:color="auto"/>
          </w:divBdr>
        </w:div>
        <w:div w:id="885727293">
          <w:marLeft w:val="640"/>
          <w:marRight w:val="0"/>
          <w:marTop w:val="0"/>
          <w:marBottom w:val="0"/>
          <w:divBdr>
            <w:top w:val="none" w:sz="0" w:space="0" w:color="auto"/>
            <w:left w:val="none" w:sz="0" w:space="0" w:color="auto"/>
            <w:bottom w:val="none" w:sz="0" w:space="0" w:color="auto"/>
            <w:right w:val="none" w:sz="0" w:space="0" w:color="auto"/>
          </w:divBdr>
        </w:div>
      </w:divsChild>
    </w:div>
    <w:div w:id="1579709082">
      <w:bodyDiv w:val="1"/>
      <w:marLeft w:val="0"/>
      <w:marRight w:val="0"/>
      <w:marTop w:val="0"/>
      <w:marBottom w:val="0"/>
      <w:divBdr>
        <w:top w:val="none" w:sz="0" w:space="0" w:color="auto"/>
        <w:left w:val="none" w:sz="0" w:space="0" w:color="auto"/>
        <w:bottom w:val="none" w:sz="0" w:space="0" w:color="auto"/>
        <w:right w:val="none" w:sz="0" w:space="0" w:color="auto"/>
      </w:divBdr>
      <w:divsChild>
        <w:div w:id="1992900298">
          <w:marLeft w:val="640"/>
          <w:marRight w:val="0"/>
          <w:marTop w:val="0"/>
          <w:marBottom w:val="0"/>
          <w:divBdr>
            <w:top w:val="none" w:sz="0" w:space="0" w:color="auto"/>
            <w:left w:val="none" w:sz="0" w:space="0" w:color="auto"/>
            <w:bottom w:val="none" w:sz="0" w:space="0" w:color="auto"/>
            <w:right w:val="none" w:sz="0" w:space="0" w:color="auto"/>
          </w:divBdr>
        </w:div>
        <w:div w:id="1443038995">
          <w:marLeft w:val="640"/>
          <w:marRight w:val="0"/>
          <w:marTop w:val="0"/>
          <w:marBottom w:val="0"/>
          <w:divBdr>
            <w:top w:val="none" w:sz="0" w:space="0" w:color="auto"/>
            <w:left w:val="none" w:sz="0" w:space="0" w:color="auto"/>
            <w:bottom w:val="none" w:sz="0" w:space="0" w:color="auto"/>
            <w:right w:val="none" w:sz="0" w:space="0" w:color="auto"/>
          </w:divBdr>
        </w:div>
        <w:div w:id="1998413441">
          <w:marLeft w:val="640"/>
          <w:marRight w:val="0"/>
          <w:marTop w:val="0"/>
          <w:marBottom w:val="0"/>
          <w:divBdr>
            <w:top w:val="none" w:sz="0" w:space="0" w:color="auto"/>
            <w:left w:val="none" w:sz="0" w:space="0" w:color="auto"/>
            <w:bottom w:val="none" w:sz="0" w:space="0" w:color="auto"/>
            <w:right w:val="none" w:sz="0" w:space="0" w:color="auto"/>
          </w:divBdr>
        </w:div>
        <w:div w:id="386688267">
          <w:marLeft w:val="640"/>
          <w:marRight w:val="0"/>
          <w:marTop w:val="0"/>
          <w:marBottom w:val="0"/>
          <w:divBdr>
            <w:top w:val="none" w:sz="0" w:space="0" w:color="auto"/>
            <w:left w:val="none" w:sz="0" w:space="0" w:color="auto"/>
            <w:bottom w:val="none" w:sz="0" w:space="0" w:color="auto"/>
            <w:right w:val="none" w:sz="0" w:space="0" w:color="auto"/>
          </w:divBdr>
        </w:div>
        <w:div w:id="9799218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A01CA990-9BCA-45A2-AA78-B5AC1DFAE0CF}"/>
      </w:docPartPr>
      <w:docPartBody>
        <w:p w:rsidR="00E3250E" w:rsidRDefault="00AE413D">
          <w:r w:rsidRPr="009B0EC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413D"/>
    <w:rsid w:val="00150C39"/>
    <w:rsid w:val="00180EC1"/>
    <w:rsid w:val="00444C98"/>
    <w:rsid w:val="004C5116"/>
    <w:rsid w:val="004E4E3B"/>
    <w:rsid w:val="005E528F"/>
    <w:rsid w:val="008377B6"/>
    <w:rsid w:val="009A1342"/>
    <w:rsid w:val="009E4BE6"/>
    <w:rsid w:val="00A2653D"/>
    <w:rsid w:val="00AE413D"/>
    <w:rsid w:val="00D04266"/>
    <w:rsid w:val="00E325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E413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8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139370B-4F21-435A-91E2-458CC2DD9674}">
  <we:reference id="wa104382081" version="1.55.1.0" store="en-US" storeType="OMEX"/>
  <we:alternateReferences>
    <we:reference id="wa104382081" version="1.55.1.0" store="en-US" storeType="OMEX"/>
  </we:alternateReferences>
  <we:properties>
    <we:property name="MENDELEY_CITATIONS" value="[{&quot;citationID&quot;:&quot;MENDELEY_CITATION_77103b7e-a7a5-48e4-a023-013408154dc6&quot;,&quot;properties&quot;:{&quot;noteIndex&quot;:0},&quot;isEdited&quot;:false,&quot;manualOverride&quot;:{&quot;isManuallyOverridden&quot;:false,&quot;citeprocText&quot;:&quot;[1]&quot;,&quot;manualOverrideText&quot;:&quot;&quot;},&quot;citationTag&quot;:&quot;MENDELEY_CITATION_v3_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&quot;,&quot;citationItems&quot;:[{&quot;id&quot;:&quot;c2acd21a-0a55-3a6d-b1cb-bc8520df3e4c&quot;,&quot;itemData&quot;:{&quot;type&quot;:&quot;article-journal&quot;,&quot;id&quot;:&quot;c2acd21a-0a55-3a6d-b1cb-bc8520df3e4c&quot;,&quot;title&quot;:&quot;Escherichia coli as an indicator of bacteriological quality of water: an overview&quot;,&quot;author&quot;:[{&quot;family&quot;:&quot;Odonkor&quot;,&quot;given&quot;:&quot;Stephen T.&quot;,&quot;parse-names&quot;:false,&quot;dropping-particle&quot;:&quot;&quot;,&quot;non-dropping-particle&quot;:&quot;&quot;},{&quot;family&quot;:&quot;Ampofo&quot;,&quot;given&quot;:&quot;Joseph K.&quot;,&quot;parse-names&quot;:false,&quot;dropping-particle&quot;:&quot;&quot;,&quot;non-dropping-particle&quot;:&quot;&quot;}],&quot;container-title&quot;:&quot;Microbiology Research&quot;,&quot;container-title-short&quot;:&quot;Microbiol Res (Pavia)&quot;,&quot;DOI&quot;:&quot;10.4081/mr.2013.e2&quot;,&quot;ISSN&quot;:&quot;2036-7473&quot;,&quot;issued&quot;:{&quot;date-parts&quot;:[[2013,6,11]]},&quot;page&quot;:&quot;2&quot;,&quot;abstract&quot;:&quot;Monitoring the microbiological quality of drinking water relies largely on examination of indicator bacteria such as coliforms, Escherichia coli , and Pseudomonas aeruginosa . E. coli is a member of the faecal coliform group and is a more specific indicator of faecal pollution than other faecal coliforms. Two key factors have led to the trend toward the use of E. coli as the preferred indicator for the detection of faecal contamination, not only in drinking water, but also in other matrices as well: first, the finding that some faecal coliforms were non faecal in origin, and second, the development of improved testing methods for E. coli . The faecal coliform definition has also been revised to coincide better with the genetic make-up of its members and now includes newly identified environmental species. As a result, faecal coliforms are increasingly being referred to as thermotolerant coliforms. This, combined with improved detection methods for E. coli , has started a trend toward the use of E. coli in place of thermotolerant coliforms as a more reliable indicator of faecal pollution in drinking water. At present, E. coli appears to provide the best bacterial indication of faecal contamination in drinking water. This is based on the prevalence of thermotolerant (faecal) coliforms in temperate environments as compared to the rare incidence of E. coli , the prevalence of E. coli in human and animal faeces as compared to other thermotolerant coliforms, and the availability of affordable, fast, sensitive, specific and easier to perform detection methods for E. coli .&quot;,&quot;publisher&quot;:&quot;MDPI AG&quot;,&quot;issue&quot;:&quot;1&quot;,&quot;volume&quot;:&quot;4&quot;},&quot;isTemporary&quot;:false}]},{&quot;citationID&quot;:&quot;MENDELEY_CITATION_0380bac3-0fe0-493a-81ee-c8675f89a9bf&quot;,&quot;properties&quot;:{&quot;noteIndex&quot;:0},&quot;isEdited&quot;:false,&quot;manualOverride&quot;:{&quot;isManuallyOverridden&quot;:false,&quot;citeprocText&quot;:&quot;[2]&quot;,&quot;manualOverrideText&quot;:&quot;&quot;},&quot;citationTag&quot;:&quot;MENDELEY_CITATION_v3_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&quot;,&quot;citationItems&quot;:[{&quot;id&quot;:&quot;9559414c-8195-39a6-b11c-d3e11ce4e2d6&quot;,&quot;itemData&quot;:{&quot;type&quot;:&quot;article-journal&quot;,&quot;id&quot;:&quot;9559414c-8195-39a6-b11c-d3e11ce4e2d6&quot;,&quot;title&quot;:&quot;Coliform Bacteria and drinking water&quot;,&quot;issued&quot;:{&quot;date-parts&quot;:[[2016]]},&quot;container-title-short&quot;:&quot;&quot;},&quot;isTemporary&quot;:false}]},{&quot;citationID&quot;:&quot;MENDELEY_CITATION_56bf5900-8525-45db-a9ed-92e0c5a99dcf&quot;,&quot;properties&quot;:{&quot;noteIndex&quot;:0},&quot;isEdited&quot;:false,&quot;manualOverride&quot;:{&quot;isManuallyOverridden&quot;:false,&quot;citeprocText&quot;:&quot;[3]&quot;,&quot;manualOverrideText&quot;:&quot;&quot;},&quot;citationTag&quot;:&quot;MENDELEY_CITATION_v3_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&quot;,&quot;citationItems&quot;:[{&quot;id&quot;:&quot;aee70102-a912-3106-be79-5a2c2712bc1b&quot;,&quot;itemData&quot;:{&quot;type&quot;:&quot;article-journal&quot;,&quot;id&quot;:&quot;aee70102-a912-3106-be79-5a2c2712bc1b&quot;,&quot;title&quot;:&quot;World Health Organization (WHO). Guidelines for Drinking Water Quality, 4th Edition&quot;,&quot;author&quot;:[{&quot;family&quot;:&quot;WHO Press. Geneva. (2011)&quot;,&quot;given&quot;:&quot;&quot;,&quot;parse-names&quot;:false,&quot;dropping-particle&quot;:&quot;&quot;,&quot;non-dropping-particle&quot;:&quot;&quot;}],&quot;container-title-short&quot;:&quot;&quot;},&quot;isTemporary&quot;:false}]},{&quot;citationID&quot;:&quot;MENDELEY_CITATION_810ce763-63ce-4389-ab11-f67b730aae54&quot;,&quot;properties&quot;:{&quot;noteIndex&quot;:0},&quot;isEdited&quot;:false,&quot;manualOverride&quot;:{&quot;isManuallyOverridden&quot;:false,&quot;citeprocText&quot;:&quot;[4]&quot;,&quot;manualOverrideText&quot;:&quot;&quot;},&quot;citationTag&quot;:&quot;MENDELEY_CITATION_v3_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&quot;,&quot;citationItems&quot;:[{&quot;id&quot;:&quot;24b9387a-1adc-3d4f-80ad-65fa7c7d5593&quot;,&quot;itemData&quot;:{&quot;type&quot;:&quot;report&quot;,&quot;id&quot;:&quot;24b9387a-1adc-3d4f-80ad-65fa7c7d5593&quot;,&quot;title&quot;:&quot;Detection and enumeration of coliforms in drinking water: current methods and emerging approaches&quot;,&quot;author&quot;:[{&quot;family&quot;:&quot;Rompré&quot;,&quot;given&quot;:&quot;Annie&quot;,&quot;parse-names&quot;:false,&quot;dropping-particle&quot;:&quot;&quot;,&quot;non-dropping-particle&quot;:&quot;&quot;},{&quot;family&quot;:&quot;Servais&quot;,&quot;given&quot;:&quot;Pierre&quot;,&quot;parse-names&quot;:false,&quot;dropping-particle&quot;:&quot;&quot;,&quot;non-dropping-particle&quot;:&quot;&quot;},{&quot;family&quot;:&quot;Baudart&quot;,&quot;given&quot;:&quot;Julia&quot;,&quot;parse-names&quot;:false,&quot;dropping-particle&quot;:&quot;&quot;,&quot;non-dropping-particle&quot;:&quot;&quot;},{&quot;family&quot;:&quot;De-Roubin&quot;,&quot;given&quot;:&quot;Marie-Renée&quot;,&quot;parse-names&quot;:false,&quot;dropping-particle&quot;:&quot;&quot;,&quot;non-dropping-particle&quot;:&quot;&quot;},{&quot;family&quot;:&quot;Laurent&quot;,&quot;given&quot;:&quot;Patrick&quot;,&quot;parse-names&quot;:false,&quot;dropping-particle&quot;:&quot;&quot;,&quot;non-dropping-particle&quot;:&quot;&quot;}],&quot;URL&quot;:&quot;www.elsevier.com/locate/jmicmeth&quot;,&quot;abstract&quot;:&quot;The coliform group has been used extensively as an indicator of water quality and has historically led to the public health protection concept. The aim of this review is to examine methods currently in use or which can be proposed for the monitoring of coliforms in drinking water. Actually, the need for more rapid, sensitive and specific tests is essential in the water industry. Routine and widely accepted techniques are discussed, as are methods which have emerged from recent research developments. Approved traditional methods for coliform detection include the multiple-tube fermentation (MTF) technique and the membrane filter (MF) technique using different specific media and incubation conditions. These methods have limitations, however, such as duration of incubation, antagonistic organism interference, lack of specificity and poor detection of slow-growing or viable but non-culturable (VBNC) microorganisms. Nowadays, the simple and inexpensive membrane filter technique is the most widely used method for routine enumeration of coliforms in drinking water. The detection of coliforms based on specific enzymatic activity has improved the sensitivity of these methods. The enzymes b-D galactosidase and b-D glucuronidase are widely used for the detection and enumeration of total coliforms and Escherichia coli, respectively. Many chromogenic and fluorogenic substrates exist for the specific detection of these enzymatic activities, and various commercial tests based on these substrates are available. Numerous comparisons have shown these tests may be a suitable alternative to the classical techniques. They are, however, more expensive, and the incubation time, even though reduced, remains too long for same-day results. More sophisticated analytical tools such as solid phase cytometry can be employed to decrease the time needed for the detection of bacterial enzymatic activities, with a low detection threshold. Detection of coliforms by molecular methods is also proposed, as these methods allow for very specific and rapid detection without the need for a cultivation step. Three molecular-based methods are evaluated here: the immunological, polymerase chain reaction (PCR) and in-situ hybridization (ISH) techniques. In the immunological approach, various antibodies against coliform bacteria have been produced, but the application of this technique often showed low antibody specificity. PCR can be used to detect coliform bacteria by means of signal amplification: DNA sequence coding for the lacZ gene (b-galactosidase gene) and the uidA gene (b-D glucuronidase gene) has been used to detect total coliforms and E. coli, respectively. However, quantification with PCR is still lacking in precision and necessitates extensive laboratory work. The FISH technique involves the use of oligonucleotide probes to detect complementary sequences inside specific cells. Oligonucleotide probes designed specifically for regions of the 16S RNA molecules of Enterobacteriaceae can be used for microbiological quality control of drinking water samples. FISH should 0167-7012/02/$-see front matter D 2002 Elsevier Science B.V. All rights reserved. PII: S 0 1 6 7-7 0 1 2 (0 1) 0 0 3 5 1-7&quot;,&quot;container-title-short&quot;:&quot;&quot;},&quot;isTemporary&quot;:false}]},{&quot;citationID&quot;:&quot;MENDELEY_CITATION_f5669569-01f8-46d3-8b39-5c2c3b0b791a&quot;,&quot;properties&quot;:{&quot;noteIndex&quot;:0},&quot;isEdited&quot;:false,&quot;manualOverride&quot;:{&quot;isManuallyOverridden&quot;:false,&quot;citeprocText&quot;:&quot;[5]&quot;,&quot;manualOverrideText&quot;:&quot;&quot;},&quot;citationTag&quot;:&quot;MENDELEY_CITATION_v3_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&quot;,&quot;citationItems&quot;:[{&quot;id&quot;:&quot;2186ea16-9a17-3e18-a0c5-4ed97888438a&quot;,&quot;itemData&quot;:{&quot;type&quot;:&quot;article-journal&quot;,&quot;id&quot;:&quot;2186ea16-9a17-3e18-a0c5-4ed97888438a&quot;,&quot;title&quot;:&quot;Detection of Coliforms in Drinking Water and its Effect on Human Health - A Review&quot;,&quot;author&quot;:[{&quot;family&quot;:&quot;Pal&quot;,&quot;given&quot;:&quot;Partha&quot;,&quot;parse-names&quot;:false,&quot;dropping-particle&quot;:&quot;&quot;,&quot;non-dropping-particle&quot;:&quot;&quot;}],&quot;container-title&quot;:&quot;International Letters of Natural Sciences&quot;,&quot;DOI&quot;:&quot;10.18052/www.scipress.com/ilns.17.122&quot;,&quot;issued&quot;:{&quot;date-parts&quot;:[[2014,6]]},&quot;page&quot;:&quot;122-131&quot;,&quot;abstract&quot;:&quot;The coliform group has been used extensively as an indicator of water quality and has historically led to the public health protection concept. Total coliforms are a group of bacteria commonly found in the environment, for example in soil or vegetation, as well as the intestines of mammals, including humans. Total coliform bacteria are not likely to cause illness, but their presence indicates that the water supply may be vulnerable to contamination by more harmful microorganisms. Escherichia coli (E. coli) is the only member of the total coliform group of bacteria that is found only in the intestines of mammals, including humans. The presence of E. coli in water indicates recent fecal contamination and may indicate the possible presence of disease-causing pathogens, such as bacteria, viruses, and parasites. Although most strains of E. coli bacteria are harmless, certain strains, such as E.coli 0157:H7, may cause illness. About 80 % of communicable diseases in the world are waterborne. According to WHO estimate about 80 % of water pollution in developing country, like India is carried by domestic waste. In India 70 % of the water is seriously polluted and 75 % of illness and 80 % of the child mortality is attributed to water pollution. The improper management of water systems may cause serious problems in availability and quality of water. The major pathogenic bacteria responsible for water borne disease are spread by the faeco-oral route, in which water may play an intermediate role. The aim of this review is to examine methods currently in use for the detection of coliforms in drinking water and also to evaluate the possible health hazards associated with drinking water contaminated with coliforms.&quot;,&quot;publisher&quot;:&quot;AOA Academic Open Access Ltd.&quot;,&quot;volume&quot;:&quot;17&quot;,&quot;container-title-short&quot;:&quot;&quot;},&quot;isTemporary&quot;:false}]},{&quot;citationID&quot;:&quot;MENDELEY_CITATION_bfd9b0e4-e051-4790-a416-7c7946f0454e&quot;,&quot;properties&quot;:{&quot;noteIndex&quot;:0},&quot;isEdited&quot;:false,&quot;manualOverride&quot;:{&quot;isManuallyOverridden&quot;:false,&quot;citeprocText&quot;:&quot;[6]&quot;,&quot;manualOverrideText&quot;:&quot;&quot;},&quot;citationTag&quot;:&quot;MENDELEY_CITATION_v3_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&quot;,&quot;citationItems&quot;:[{&quot;id&quot;:&quot;b238888f-651d-385f-9eca-7ddf4f004b8f&quot;,&quot;itemData&quot;:{&quot;type&quot;:&quot;book&quot;,&quot;id&quot;:&quot;b238888f-651d-385f-9eca-7ddf4f004b8f&quot;,&quot;title&quot;:&quot;Environmental Microbiology: A Laboratory Manual&quot;,&quot;author&quot;:[{&quot;family&quot;:&quot;Ian L. Pepper&quot;,&quot;given&quot;:&quot;Charles P. Gerba, and Terry J. Gentry&quot;,&quot;parse-names&quot;:false,&quot;dropping-particle&quot;:&quot;&quot;,&quot;non-dropping-particle&quot;:&quot;&quot;}],&quot;issued&quot;:{&quot;date-parts&quot;:[[2014]]},&quot;edition&quot;:&quot;4th edition&quot;,&quot;container-title-short&quot;:&quot;&quot;},&quot;isTemporary&quot;:false}]},{&quot;citationID&quot;:&quot;MENDELEY_CITATION_bcfed672-4e62-49f6-aa43-6ae9f3a175e6&quot;,&quot;properties&quot;:{&quot;noteIndex&quot;:0},&quot;isEdited&quot;:false,&quot;manualOverride&quot;:{&quot;isManuallyOverridden&quot;:false,&quot;citeprocText&quot;:&quot;[7]&quot;,&quot;manualOverrideText&quot;:&quot;&quot;},&quot;citationTag&quot;:&quot;MENDELEY_CITATION_v3_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&quot;,&quot;citationItems&quot;:[{&quot;id&quot;:&quot;c9ff5eb5-9b74-3226-b198-4ab201ae8a9f&quot;,&quot;itemData&quot;:{&quot;type&quot;:&quot;article-journal&quot;,&quot;id&quot;:&quot;c9ff5eb5-9b74-3226-b198-4ab201ae8a9f&quot;,&quot;title&quot;:&quot;Construction of a Low-cost Mobile Incubator for Field and Laboratory Use&quot;,&quot;author&quot;:[{&quot;family&quot;:&quot;Schertenleib&quot;,&quot;given&quot;:&quot;Ariane&quot;,&quot;parse-names&quot;:false,&quot;dropping-particle&quot;:&quot;&quot;,&quot;non-dropping-particle&quot;:&quot;&quot;},{&quot;family&quot;:&quot;Sigrist&quot;,&quot;given&quot;:&quot;Jürg&quot;,&quot;parse-names&quot;:false,&quot;dropping-particle&quot;:&quot;&quot;,&quot;non-dropping-particle&quot;:&quot;&quot;},{&quot;family&quot;:&quot;Friedrich&quot;,&quot;given&quot;:&quot;Max N.D.&quot;,&quot;parse-names&quot;:false,&quot;dropping-particle&quot;:&quot;&quot;,&quot;non-dropping-particle&quot;:&quot;&quot;},{&quot;family&quot;:&quot;Ebi&quot;,&quot;given&quot;:&quot;Christian&quot;,&quot;parse-names&quot;:false,&quot;dropping-particle&quot;:&quot;&quot;,&quot;non-dropping-particle&quot;:&quot;&quot;},{&quot;family&quot;:&quot;Hammes&quot;,&quot;given&quot;:&quot;Frederik&quot;,&quot;parse-names&quot;:false,&quot;dropping-particle&quot;:&quot;&quot;,&quot;non-dropping-particle&quot;:&quot;&quot;},{&quot;family&quot;:&quot;Marks&quot;,&quot;given&quot;:&quot;Sara J.&quot;,&quot;parse-names&quot;:false,&quot;dropping-particle&quot;:&quot;&quot;,&quot;non-dropping-particle&quot;:&quot;&quot;}],&quot;container-title&quot;:&quot;Journal of visualized experiments : JoVE&quot;,&quot;container-title-short&quot;:&quot;J Vis Exp&quot;,&quot;DOI&quot;:&quot;10.3791/58443&quot;,&quot;ISSN&quot;:&quot;1940087X&quot;,&quot;PMID&quot;:&quot;30958456&quot;,&quot;issued&quot;:{&quot;date-parts&quot;:[[2019,3,1]]},&quot;abstract&quot;:&quot;Incubators are essential for a range of culture-based microbial methods, such as membrane filtration followed by cultivation for assessing drinking water quality. However, commercially available incubators are often costly, difficult to transport, not flexible in terms of volume, and/or poorly adapted to local field conditions where access to electricity is unreliable. The purpose of this study was to develop an adaptable, low-cost and transportable incubator that can be constructed using readily available components. The electronic core of the incubator was first developed. These components were then tested under a range of ambient temperature conditions (3.5 °C - 39 °C) using three types of incubator shells (polystyrene foam box, hard cooler box, and cardboard box covered with a survival blanket). The electronic core showed comparable performance to a standard laboratory incubator in terms of the time required to reach the set temperature, inner temperature stability and spatial dispersion, power consumption, and microbial growth. The incubator set-ups were also effective at moderate and low ambient temperatures (between 3.5 °C and 27 °C), and at high temperatures (39 °C) when the incubator set temperature was higher. This incubator prototype is low-cost (&lt; 300 USD) and adaptable to a variety of materials and volumes. Its demountable structure makes it easy to transport. It can be used in both established laboratories with grid power or in remote settings powered by solar energy or a car battery. It is particularly useful as an equipment option for field laboratories in areas with limited access to resources for water quality monitoring.&quot;,&quot;publisher&quot;:&quot;NLM (Medline)&quot;,&quot;issue&quot;:&quot;145&quot;},&quot;isTemporary&quot;:false}]},{&quot;citationID&quot;:&quot;MENDELEY_CITATION_a75c919d-72a5-4603-ae7a-adc9e5d94660&quot;,&quot;properties&quot;:{&quot;noteIndex&quot;:0},&quot;isEdited&quot;:false,&quot;manualOverride&quot;:{&quot;isManuallyOverridden&quot;:false,&quot;citeprocText&quot;:&quot;[8]&quot;,&quot;manualOverrideText&quot;:&quot;&quot;},&quot;citationTag&quot;:&quot;MENDELEY_CITATION_v3_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&quot;,&quot;citationItems&quot;:[{&quot;id&quot;:&quot;b08f0658-8f78-363a-9535-37ebb7693bad&quot;,&quot;itemData&quot;:{&quot;type&quot;:&quot;article-journal&quot;,&quot;id&quot;:&quot;b08f0658-8f78-363a-9535-37ebb7693bad&quot;,&quot;title&quot;:&quot;Bacterial prediction using internet of things (IoT) and machine learning&quot;,&quot;author&quot;:[{&quot;family&quot;:&quot;Khurshid&quot;,&quot;given&quot;:&quot;Hamza&quot;,&quot;parse-names&quot;:false,&quot;dropping-particle&quot;:&quot;&quot;,&quot;non-dropping-particle&quot;:&quot;&quot;},{&quot;family&quot;:&quot;Mumtaz&quot;,&quot;given&quot;:&quot;Rafia&quot;,&quot;parse-names&quot;:false,&quot;dropping-particle&quot;:&quot;&quot;,&quot;non-dropping-particle&quot;:&quot;&quot;},{&quot;family&quot;:&quot;Alvi&quot;,&quot;given&quot;:&quot;Noor&quot;,&quot;parse-names&quot;:false,&quot;dropping-particle&quot;:&quot;&quot;,&quot;non-dropping-particle&quot;:&quot;&quot;},{&quot;family&quot;:&quot;Haque&quot;,&quot;given&quot;:&quot;Ayesha&quot;,&quot;parse-names&quot;:false,&quot;dropping-particle&quot;:&quot;&quot;,&quot;non-dropping-particle&quot;:&quot;&quot;},{&quot;family&quot;:&quot;Mumtaz&quot;,&quot;given&quot;:&quot;Sadaf&quot;,&quot;parse-names&quot;:false,&quot;dropping-particle&quot;:&quot;&quot;,&quot;non-dropping-particle&quot;:&quot;&quot;},{&quot;family&quot;:&quot;Shafait&quot;,&quot;given&quot;:&quot;Faisal&quot;,&quot;parse-names&quot;:false,&quot;dropping-particle&quot;:&quot;&quot;,&quot;non-dropping-particle&quot;:&quot;&quot;},{&quot;family&quot;:&quot;Ahmed&quot;,&quot;given&quot;:&quot;Sheraz&quot;,&quot;parse-names&quot;:false,&quot;dropping-particle&quot;:&quot;&quot;,&quot;non-dropping-particle&quot;:&quot;&quot;},{&quot;family&quot;:&quot;Malik&quot;,&quot;given&quot;:&quot;Muhammad Imran&quot;,&quot;parse-names&quot;:false,&quot;dropping-particle&quot;:&quot;&quot;,&quot;non-dropping-particle&quot;:&quot;&quot;},{&quot;family&quot;:&quot;Dengel&quot;,&quot;given&quot;:&quot;Andreas&quot;,&quot;parse-names&quot;:false,&quot;dropping-particle&quot;:&quot;&quot;,&quot;non-dropping-particle&quot;:&quot;&quot;}],&quot;container-title&quot;:&quot;Environmental Monitoring and Assessment&quot;,&quot;container-title-short&quot;:&quot;Environ Monit Assess&quot;,&quot;DOI&quot;:&quot;10.1007/s10661-021-09698-4&quot;,&quot;ISSN&quot;:&quot;15732959&quot;,&quot;PMID&quot;:&quot;35089424&quot;,&quot;issued&quot;:{&quot;date-parts&quot;:[[2022,2,1]]},&quot;abstract&quot;:&quot;Water is a basic and primary resource which is required for sustenance of life on the Earth. The importance of water quality is increasing with the ascending water pollution owing to industrialization and depletion of fresh water sources. The countries having low control on reducing water pollution are likely to retain poor public health. Additionally, the methods being used in most developing countries are not effective and are based more on human intervention than on technological and automated solutions. Typically, most of the water samples and related data are monitored and tested in laboratories, which eventually consumes time and effort at the expense of producing fewer reliable results. In view of the above, there is an imperative need to devise a proper and systematic system to regularly monitor and manage the quality of water resources to arrest the related issues. Towards such ends, Internet of Things (IoT) is a great alternative to such traditional approaches which are complex and ineffective and it allows taking remote measurements in real-time with minimal human involvement. The proposed system consists of various water quality measuring nodes encompassing various sensors including dissolved oxygen, turbidity, pH level, water temperature, and total dissolved solids. These sensors nodes deployed at various sites of the study area transmit data to the server for processing and analysis using GSM modules. The data collected over months is used for water quality classification using water quality indices and for bacterial prediction by employing machine learning algorithms. For data visualization, a Web portal is developed which consists of a dashboard of Web services to display the heat maps and other related info-graphics. The real-time water quality data is collected using IoT nodes and the historic data is acquired from the Rawal Lake Filtration Plant. Several machine learning algorithms including neural networks (NN), convolutional neural networks (CNN), ridge regression (RR), support vector machines (SVM), decision tree regression (DTR), Bayesian regression (BR), and an ensemble of all models are trained for fecal coliform bacterial prediction, where SVM and Bayesian regression models have shown the optimal performance with mean squared error (MSE) of 0.35575 and 0.39566 respectively. The proposed system provides an alternative and more convenient solution for bacterial prediction, which otherwise is done manually in labs and is an expensive and time-consuming approach. In addition to this, it offers several other advantages including remote monitoring, ease of scalability, real-time status of water quality, and a portable hardware.&quot;,&quot;publisher&quot;:&quot;Springer Science and Business Media Deutschland GmbH&quot;,&quot;issue&quot;:&quot;2&quot;,&quot;volume&quot;:&quot;194&quot;},&quot;isTemporary&quot;:false}]},{&quot;citationID&quot;:&quot;MENDELEY_CITATION_5cbf4e63-cac7-4878-a551-58899f608325&quot;,&quot;properties&quot;:{&quot;noteIndex&quot;:0},&quot;isEdited&quot;:false,&quot;manualOverride&quot;:{&quot;isManuallyOverridden&quot;:false,&quot;citeprocText&quot;:&quot;[9]&quot;,&quot;manualOverrideText&quot;:&quot;&quot;},&quot;citationTag&quot;:&quot;MENDELEY_CITATION_v3_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&quot;,&quot;citationItems&quot;:[{&quot;id&quot;:&quot;f5416b79-a892-3f58-94a3-a74d13e0f04e&quot;,&quot;itemData&quot;:{&quot;type&quot;:&quot;report&quot;,&quot;id&quot;:&quot;f5416b79-a892-3f58-94a3-a74d13e0f04e&quot;,&quot;title&quot;:&quot;Portable Incubator For E.coli and Coliform Bacterial GrowthUsing IoT&quot;,&quot;author&quot;:[{&quot;family&quot;:&quot;Siti Farah Binti Hussin&quot;,&quot;given&quot;:&quot;&quot;,&quot;parse-names&quot;:false,&quot;dropping-particle&quot;:&quot;&quot;,&quot;non-dropping-particle&quot;:&quot;&quot;},{&quot;family&quot;:&quot;Zainolrin Bin Saari&quot;,&quot;given&quot;:&quot;&quot;,&quot;parse-names&quot;:false,&quot;dropping-particle&quot;:&quot;&quot;,&quot;non-dropping-particle&quot;:&quot;&quot;}],&quot;URL&quot;:&quot;https://www.researchgate.net/publication/346331889&quot;,&quot;issued&quot;:{&quot;date-parts&quot;:[[2020]]},&quot;container-title-short&quot;:&quot;&quot;},&quot;isTemporary&quot;:false}]},{&quot;citationID&quot;:&quot;MENDELEY_CITATION_35462234-c408-4b99-9e85-30ea4636f798&quot;,&quot;properties&quot;:{&quot;noteIndex&quot;:0},&quot;isEdited&quot;:false,&quot;manualOverride&quot;:{&quot;isManuallyOverridden&quot;:false,&quot;citeprocText&quot;:&quot;[10]&quot;,&quot;manualOverrideText&quot;:&quot;&quot;},&quot;citationTag&quot;:&quot;MENDELEY_CITATION_v3_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&quot;,&quot;citationItems&quot;:[{&quot;id&quot;:&quot;05536638-0428-342b-b4e1-8ec757ecae5a&quot;,&quot;itemData&quot;:{&quot;type&quot;:&quot;article&quot;,&quot;id&quot;:&quot;05536638-0428-342b-b4e1-8ec757ecae5a&quot;,&quot;title&quot;:&quot;Iot based smart water quality monitoring: Recent techniques, trends and challenges for domestic applications&quot;,&quot;author&quot;:[{&quot;family&quot;:&quot;Jan&quot;,&quot;given&quot;:&quot;Farmanullah&quot;,&quot;parse-names&quot;:false,&quot;dropping-particle&quot;:&quot;&quot;,&quot;non-dropping-particle&quot;:&quot;&quot;},{&quot;family&quot;:&quot;Min-Allah&quot;,&quot;given&quot;:&quot;Nasro&quot;,&quot;parse-names&quot;:false,&quot;dropping-particle&quot;:&quot;&quot;,&quot;non-dropping-particle&quot;:&quot;&quot;},{&quot;family&quot;:&quot;Düştegör&quot;,&quot;given&quot;:&quot;Dilek&quot;,&quot;parse-names&quot;:false,&quot;dropping-particle&quot;:&quot;&quot;,&quot;non-dropping-particle&quot;:&quot;&quot;}],&quot;container-title&quot;:&quot;Water (Switzerland)&quot;,&quot;DOI&quot;:&quot;10.3390/w13131729&quot;,&quot;ISSN&quot;:&quot;20734441&quot;,&quot;issued&quot;:{&quot;date-parts&quot;:[[2021,7,1]]},&quot;abstract&quot;:&quot;Safe water is becoming a scarce resource, due to the combined effects of increased population, pollution, and climate changes. Water quality monitoring is thus paramount, especially for domestic water. Traditionally used laboratory-based testing approaches are manual, costly, time consuming, and lack real-time feedback. Recently developed systems utilizing wireless sensor network (WSN) technology have reported weaknesses in energy management, data security, and communication coverage. Due to the recent advances in Internet-of-Things (IoT) that can be applied in the development of more efficient, secure, and cheaper systems with real-time capabilities, we present here a survey aimed at summarizing the current state of the art regarding IoT based smart water quality monitoring systems (IoT-WQMS) especially dedicated for domestic applications. In brief, this study probes into common water-quality monitoring (WQM) parameters, their safe-limits for drinking water, related smart sensors, critical review, and ratification of contemporary IoT-WQMS via a proposed empirical metric, analysis, and discussion and, finally, design recommendations for an efficient system. No doubt, this study will benefit the developing field of smart homes, offices, and cities.&quot;,&quot;publisher&quot;:&quot;MDPI AG&quot;,&quot;issue&quot;:&quot;13&quot;,&quot;volume&quot;:&quot;13&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AF5017A-277E-4C4B-A073-7E1D1E4CA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5</Pages>
  <Words>2068</Words>
  <Characters>11788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Olonisakin David</dc:creator>
  <cp:keywords/>
  <dc:description/>
  <cp:lastModifiedBy>Bolatito Olonisakin</cp:lastModifiedBy>
  <cp:revision>17</cp:revision>
  <cp:lastPrinted>2023-11-09T14:29:00Z</cp:lastPrinted>
  <dcterms:created xsi:type="dcterms:W3CDTF">2023-11-07T20:09:00Z</dcterms:created>
  <dcterms:modified xsi:type="dcterms:W3CDTF">2023-11-09T14:33:00Z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23086eed-fdbd-3faf-b239-df562733b5ae</vt:lpwstr>
  </property>
  <property fmtid="{D5CDD505-2E9C-101B-9397-08002B2CF9AE}" pid="5" name="MSIP_Label_defa4170-0d19-0005-0004-bc88714345d2_Enabled">
    <vt:lpwstr>true</vt:lpwstr>
  </property>
  <property fmtid="{D5CDD505-2E9C-101B-9397-08002B2CF9AE}" pid="6" name="MSIP_Label_defa4170-0d19-0005-0004-bc88714345d2_SetDate">
    <vt:lpwstr>2023-08-16T09:34:20Z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745cb6b4-2fdd-4785-a6ac-468bb78d2cb9</vt:lpwstr>
  </property>
  <property fmtid="{D5CDD505-2E9C-101B-9397-08002B2CF9AE}" pid="10" name="MSIP_Label_defa4170-0d19-0005-0004-bc88714345d2_ActionId">
    <vt:lpwstr>cf81c9e6-573a-4f4c-ae64-08ba2b461679</vt:lpwstr>
  </property>
  <property fmtid="{D5CDD505-2E9C-101B-9397-08002B2CF9AE}" pid="11" name="MSIP_Label_defa4170-0d19-0005-0004-bc88714345d2_ContentBits">
    <vt:lpwstr>0</vt:lpwstr>
  </property>
  <property fmtid="{D5CDD505-2E9C-101B-9397-08002B2CF9AE}" pid="12" name="Mendeley Recent Style Id 0_1">
    <vt:lpwstr>http://www.zotero.org/styles/american-medical-association</vt:lpwstr>
  </property>
  <property fmtid="{D5CDD505-2E9C-101B-9397-08002B2CF9AE}" pid="13" name="Mendeley Recent Style Name 0_1">
    <vt:lpwstr>American Medical Association 11th edition</vt:lpwstr>
  </property>
  <property fmtid="{D5CDD505-2E9C-101B-9397-08002B2CF9AE}" pid="14" name="Mendeley Recent Style Id 1_1">
    <vt:lpwstr>http://www.zotero.org/styles/american-political-science-association</vt:lpwstr>
  </property>
  <property fmtid="{D5CDD505-2E9C-101B-9397-08002B2CF9AE}" pid="15" name="Mendeley Recent Style Name 1_1">
    <vt:lpwstr>American Political Science Association</vt:lpwstr>
  </property>
  <property fmtid="{D5CDD505-2E9C-101B-9397-08002B2CF9AE}" pid="16" name="Mendeley Recent Style Id 2_1">
    <vt:lpwstr>http://www.zotero.org/styles/apa</vt:lpwstr>
  </property>
  <property fmtid="{D5CDD505-2E9C-101B-9397-08002B2CF9AE}" pid="17" name="Mendeley Recent Style Name 2_1">
    <vt:lpwstr>American Psychological Association 7th edition</vt:lpwstr>
  </property>
  <property fmtid="{D5CDD505-2E9C-101B-9397-08002B2CF9AE}" pid="18" name="Mendeley Recent Style Id 3_1">
    <vt:lpwstr>http://www.zotero.org/styles/american-sociological-association</vt:lpwstr>
  </property>
  <property fmtid="{D5CDD505-2E9C-101B-9397-08002B2CF9AE}" pid="19" name="Mendeley Recent Style Name 3_1">
    <vt:lpwstr>American Sociological Association 6th edition</vt:lpwstr>
  </property>
  <property fmtid="{D5CDD505-2E9C-101B-9397-08002B2CF9AE}" pid="20" name="Mendeley Recent Style Id 4_1">
    <vt:lpwstr>http://www.zotero.org/styles/chicago-author-date</vt:lpwstr>
  </property>
  <property fmtid="{D5CDD505-2E9C-101B-9397-08002B2CF9AE}" pid="21" name="Mendeley Recent Style Name 4_1">
    <vt:lpwstr>Chicago Manual of Style 17th edition (author-date)</vt:lpwstr>
  </property>
  <property fmtid="{D5CDD505-2E9C-101B-9397-08002B2CF9AE}" pid="22" name="Mendeley Recent Style Id 5_1">
    <vt:lpwstr>http://www.zotero.org/styles/harvard-cite-them-right</vt:lpwstr>
  </property>
  <property fmtid="{D5CDD505-2E9C-101B-9397-08002B2CF9AE}" pid="23" name="Mendeley Recent Style Name 5_1">
    <vt:lpwstr>Cite Them Right 12th edition - Harvard</vt:lpwstr>
  </property>
  <property fmtid="{D5CDD505-2E9C-101B-9397-08002B2CF9AE}" pid="24" name="Mendeley Recent Style Id 6_1">
    <vt:lpwstr>http://www.zotero.org/styles/ieee</vt:lpwstr>
  </property>
  <property fmtid="{D5CDD505-2E9C-101B-9397-08002B2CF9AE}" pid="25" name="Mendeley Recent Style Name 6_1">
    <vt:lpwstr>IEEE</vt:lpwstr>
  </property>
  <property fmtid="{D5CDD505-2E9C-101B-9397-08002B2CF9AE}" pid="26" name="Mendeley Recent Style Id 7_1">
    <vt:lpwstr>http://www.zotero.org/styles/modern-humanities-research-association</vt:lpwstr>
  </property>
  <property fmtid="{D5CDD505-2E9C-101B-9397-08002B2CF9AE}" pid="27" name="Mendeley Recent Style Name 7_1">
    <vt:lpwstr>Modern Humanities Research Association 3rd edition (note with bibliography)</vt:lpwstr>
  </property>
  <property fmtid="{D5CDD505-2E9C-101B-9397-08002B2CF9AE}" pid="28" name="Mendeley Recent Style Id 8_1">
    <vt:lpwstr>http://www.zotero.org/styles/modern-language-association</vt:lpwstr>
  </property>
  <property fmtid="{D5CDD505-2E9C-101B-9397-08002B2CF9AE}" pid="29" name="Mendeley Recent Style Name 8_1">
    <vt:lpwstr>Modern Language Association 9th edition</vt:lpwstr>
  </property>
  <property fmtid="{D5CDD505-2E9C-101B-9397-08002B2CF9AE}" pid="30" name="Mendeley Recent Style Id 9_1">
    <vt:lpwstr>http://www.zotero.org/styles/nature</vt:lpwstr>
  </property>
  <property fmtid="{D5CDD505-2E9C-101B-9397-08002B2CF9AE}" pid="31" name="Mendeley Recent Style Name 9_1">
    <vt:lpwstr>Nature</vt:lpwstr>
  </property>
</Properties>
</file>